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72864" w14:textId="77777777" w:rsidR="00271959" w:rsidRDefault="00271959" w:rsidP="00CC0818">
      <w:pPr>
        <w:jc w:val="center"/>
        <w:rPr>
          <w:color w:val="FF0000"/>
        </w:rPr>
      </w:pPr>
    </w:p>
    <w:p w14:paraId="6DF36D42" w14:textId="7D49898E" w:rsidR="005128E5" w:rsidRPr="00D22BAE" w:rsidRDefault="00CC0818" w:rsidP="00D22BAE">
      <w:pPr>
        <w:pStyle w:val="Heading1"/>
        <w:jc w:val="center"/>
        <w:rPr>
          <w:rFonts w:ascii="Arial" w:hAnsi="Arial" w:cs="Arial"/>
        </w:rPr>
      </w:pPr>
      <w:bookmarkStart w:id="0" w:name="_Toc495658749"/>
      <w:r>
        <w:rPr>
          <w:rFonts w:ascii="Arial" w:hAnsi="Arial" w:cs="Arial"/>
        </w:rPr>
        <w:t>ESS Round 9</w:t>
      </w:r>
    </w:p>
    <w:bookmarkEnd w:id="0"/>
    <w:p w14:paraId="6AE98F3F" w14:textId="7ED7F6CB" w:rsidR="00FF2CC3" w:rsidRPr="00D22BAE" w:rsidRDefault="005128E5" w:rsidP="00D22BAE">
      <w:pPr>
        <w:pStyle w:val="Heading1"/>
        <w:jc w:val="center"/>
        <w:rPr>
          <w:b/>
        </w:rPr>
      </w:pPr>
      <w:r w:rsidRPr="00D22BAE">
        <w:rPr>
          <w:b/>
        </w:rPr>
        <w:t>Guidance on uploading data to the FMS data portal</w:t>
      </w:r>
    </w:p>
    <w:p w14:paraId="3E23C501" w14:textId="77777777" w:rsidR="00D22BAE" w:rsidRPr="00D22BAE" w:rsidRDefault="00D22BAE" w:rsidP="00D22BAE"/>
    <w:p w14:paraId="6DEF7F63" w14:textId="77777777" w:rsidR="005128E5" w:rsidRPr="005128E5" w:rsidRDefault="005128E5" w:rsidP="005128E5">
      <w:pPr>
        <w:rPr>
          <w:u w:val="single"/>
        </w:rPr>
      </w:pPr>
      <w:r w:rsidRPr="005128E5">
        <w:rPr>
          <w:u w:val="single"/>
        </w:rPr>
        <w:t>Format and content of upload file</w:t>
      </w:r>
    </w:p>
    <w:p w14:paraId="17F6EF5B" w14:textId="77777777" w:rsidR="005128E5" w:rsidRPr="005128E5" w:rsidRDefault="005128E5" w:rsidP="005128E5">
      <w:r w:rsidRPr="005128E5">
        <w:t xml:space="preserve">Data </w:t>
      </w:r>
      <w:proofErr w:type="gramStart"/>
      <w:r w:rsidRPr="005128E5">
        <w:t>should be uploaded</w:t>
      </w:r>
      <w:proofErr w:type="gramEnd"/>
      <w:r w:rsidRPr="005128E5">
        <w:t xml:space="preserve"> as a tab delimited .txt file.</w:t>
      </w:r>
    </w:p>
    <w:p w14:paraId="7749293B" w14:textId="77777777" w:rsidR="005128E5" w:rsidRPr="005128E5" w:rsidRDefault="005128E5" w:rsidP="005128E5">
      <w:r w:rsidRPr="005128E5">
        <w:t xml:space="preserve">The data file should include one row for each case in the gross sample, regardless of whether or not each case is currently active in the field or </w:t>
      </w:r>
      <w:proofErr w:type="gramStart"/>
      <w:r w:rsidRPr="005128E5">
        <w:t>has been issued</w:t>
      </w:r>
      <w:proofErr w:type="gramEnd"/>
      <w:r w:rsidRPr="005128E5">
        <w:t xml:space="preserve"> to an interviewer yet.  </w:t>
      </w:r>
    </w:p>
    <w:p w14:paraId="4CBFBEF5" w14:textId="77777777" w:rsidR="005128E5" w:rsidRPr="005128E5" w:rsidRDefault="005128E5" w:rsidP="005128E5">
      <w:r w:rsidRPr="005128E5">
        <w:t xml:space="preserve">The data file should always include the most up to date information on each case. For individual </w:t>
      </w:r>
      <w:proofErr w:type="gramStart"/>
      <w:r w:rsidRPr="005128E5">
        <w:t>cases</w:t>
      </w:r>
      <w:proofErr w:type="gramEnd"/>
      <w:r w:rsidRPr="005128E5">
        <w:t xml:space="preserve"> this information may or may not have changed since the previous week. </w:t>
      </w:r>
    </w:p>
    <w:p w14:paraId="730DA706" w14:textId="51B45D4F" w:rsidR="005128E5" w:rsidRPr="005128E5" w:rsidRDefault="005128E5" w:rsidP="005128E5">
      <w:r w:rsidRPr="005128E5">
        <w:t xml:space="preserve">The file should include information on the (cumulative) total number of contact attempts made since the </w:t>
      </w:r>
      <w:r>
        <w:t xml:space="preserve">start of fieldwork </w:t>
      </w:r>
      <w:r w:rsidRPr="005128E5">
        <w:t xml:space="preserve">rather </w:t>
      </w:r>
      <w:r>
        <w:t>than just since the last upload</w:t>
      </w:r>
      <w:r w:rsidRPr="005128E5">
        <w:t xml:space="preserve">.  </w:t>
      </w:r>
    </w:p>
    <w:p w14:paraId="6DCD9234" w14:textId="77777777" w:rsidR="005128E5" w:rsidRPr="005128E5" w:rsidRDefault="005128E5" w:rsidP="005128E5">
      <w:r w:rsidRPr="005128E5">
        <w:rPr>
          <w:spacing w:val="-1"/>
        </w:rPr>
        <w:t>Other information e.g. date, mode, outcome should refer to the</w:t>
      </w:r>
      <w:r w:rsidRPr="005128E5">
        <w:rPr>
          <w:spacing w:val="20"/>
        </w:rPr>
        <w:t xml:space="preserve"> </w:t>
      </w:r>
      <w:r w:rsidRPr="005128E5">
        <w:rPr>
          <w:spacing w:val="2"/>
          <w:u w:val="single"/>
        </w:rPr>
        <w:t>l</w:t>
      </w:r>
      <w:r w:rsidRPr="005128E5">
        <w:rPr>
          <w:u w:val="single"/>
        </w:rPr>
        <w:t>ast</w:t>
      </w:r>
      <w:r w:rsidRPr="005128E5">
        <w:rPr>
          <w:w w:val="99"/>
          <w:u w:val="single"/>
        </w:rPr>
        <w:t xml:space="preserve"> </w:t>
      </w:r>
      <w:r w:rsidRPr="005128E5">
        <w:rPr>
          <w:u w:val="single"/>
        </w:rPr>
        <w:t>c</w:t>
      </w:r>
      <w:r w:rsidRPr="005128E5">
        <w:rPr>
          <w:spacing w:val="-2"/>
          <w:u w:val="single"/>
        </w:rPr>
        <w:t>o</w:t>
      </w:r>
      <w:r w:rsidRPr="005128E5">
        <w:rPr>
          <w:spacing w:val="1"/>
          <w:u w:val="single"/>
        </w:rPr>
        <w:t>n</w:t>
      </w:r>
      <w:r w:rsidRPr="005128E5">
        <w:rPr>
          <w:u w:val="single"/>
        </w:rPr>
        <w:t>tact</w:t>
      </w:r>
      <w:r w:rsidRPr="005128E5">
        <w:rPr>
          <w:spacing w:val="3"/>
          <w:u w:val="single"/>
        </w:rPr>
        <w:t xml:space="preserve"> </w:t>
      </w:r>
      <w:r w:rsidRPr="005128E5">
        <w:rPr>
          <w:u w:val="single"/>
        </w:rPr>
        <w:t>at</w:t>
      </w:r>
      <w:r w:rsidRPr="005128E5">
        <w:rPr>
          <w:spacing w:val="2"/>
          <w:u w:val="single"/>
        </w:rPr>
        <w:t>t</w:t>
      </w:r>
      <w:r w:rsidRPr="005128E5">
        <w:rPr>
          <w:spacing w:val="-2"/>
          <w:u w:val="single"/>
        </w:rPr>
        <w:t>e</w:t>
      </w:r>
      <w:r w:rsidRPr="005128E5">
        <w:rPr>
          <w:u w:val="single"/>
        </w:rPr>
        <w:t>m</w:t>
      </w:r>
      <w:r w:rsidRPr="005128E5">
        <w:rPr>
          <w:spacing w:val="1"/>
          <w:u w:val="single"/>
        </w:rPr>
        <w:t>p</w:t>
      </w:r>
      <w:r w:rsidRPr="005128E5">
        <w:rPr>
          <w:u w:val="single"/>
        </w:rPr>
        <w:t>t</w:t>
      </w:r>
      <w:r w:rsidRPr="005128E5">
        <w:rPr>
          <w:spacing w:val="3"/>
        </w:rPr>
        <w:t xml:space="preserve"> for which information is available only.  </w:t>
      </w:r>
      <w:r w:rsidRPr="005128E5">
        <w:t xml:space="preserve">The upload file should provide a summary of the </w:t>
      </w:r>
      <w:proofErr w:type="gramStart"/>
      <w:r w:rsidRPr="005128E5">
        <w:t>current status</w:t>
      </w:r>
      <w:proofErr w:type="gramEnd"/>
      <w:r w:rsidRPr="005128E5">
        <w:t xml:space="preserve"> of each case, not the full contact history.  </w:t>
      </w:r>
    </w:p>
    <w:p w14:paraId="026ECD01" w14:textId="77777777" w:rsidR="005128E5" w:rsidRPr="005128E5" w:rsidRDefault="005128E5" w:rsidP="005128E5">
      <w:r w:rsidRPr="005128E5">
        <w:t xml:space="preserve">Please ensure that: </w:t>
      </w:r>
    </w:p>
    <w:p w14:paraId="6FBB596E" w14:textId="1E6D414C" w:rsidR="005128E5" w:rsidRPr="005128E5" w:rsidRDefault="005128E5" w:rsidP="005128E5">
      <w:pPr>
        <w:numPr>
          <w:ilvl w:val="0"/>
          <w:numId w:val="13"/>
        </w:numPr>
        <w:contextualSpacing/>
      </w:pPr>
      <w:r w:rsidRPr="005128E5">
        <w:t xml:space="preserve">The .txt file includes all of the fields listed in Table 1 below and in the order listed.  The only exception are the fields for age and gender of </w:t>
      </w:r>
      <w:r w:rsidR="00922E29">
        <w:t xml:space="preserve">sample </w:t>
      </w:r>
      <w:proofErr w:type="gramStart"/>
      <w:r w:rsidR="00922E29">
        <w:t>unit</w:t>
      </w:r>
      <w:r w:rsidR="00922E29" w:rsidRPr="005128E5">
        <w:t xml:space="preserve"> </w:t>
      </w:r>
      <w:r w:rsidRPr="005128E5">
        <w:t>which</w:t>
      </w:r>
      <w:proofErr w:type="gramEnd"/>
      <w:r w:rsidRPr="005128E5">
        <w:t xml:space="preserve"> are optional.   </w:t>
      </w:r>
    </w:p>
    <w:p w14:paraId="0162C867" w14:textId="77777777" w:rsidR="005128E5" w:rsidRPr="005128E5" w:rsidRDefault="005128E5" w:rsidP="005128E5">
      <w:pPr>
        <w:numPr>
          <w:ilvl w:val="0"/>
          <w:numId w:val="13"/>
        </w:numPr>
        <w:contextualSpacing/>
      </w:pPr>
      <w:r w:rsidRPr="005128E5">
        <w:t>The file uses the field headings given in Table 1.</w:t>
      </w:r>
    </w:p>
    <w:p w14:paraId="45AED023" w14:textId="77777777" w:rsidR="005128E5" w:rsidRPr="005128E5" w:rsidRDefault="005128E5" w:rsidP="005128E5">
      <w:pPr>
        <w:numPr>
          <w:ilvl w:val="0"/>
          <w:numId w:val="13"/>
        </w:numPr>
        <w:contextualSpacing/>
      </w:pPr>
      <w:r w:rsidRPr="005128E5">
        <w:t xml:space="preserve">Data </w:t>
      </w:r>
      <w:proofErr w:type="gramStart"/>
      <w:r w:rsidRPr="005128E5">
        <w:t>are entered</w:t>
      </w:r>
      <w:proofErr w:type="gramEnd"/>
      <w:r w:rsidRPr="005128E5">
        <w:t xml:space="preserve"> in each field using the format specified. </w:t>
      </w:r>
    </w:p>
    <w:p w14:paraId="5E73BBCF" w14:textId="77777777" w:rsidR="005128E5" w:rsidRPr="005128E5" w:rsidRDefault="005128E5" w:rsidP="005128E5">
      <w:pPr>
        <w:numPr>
          <w:ilvl w:val="0"/>
          <w:numId w:val="13"/>
        </w:numPr>
        <w:contextualSpacing/>
      </w:pPr>
      <w:r w:rsidRPr="005128E5">
        <w:t>There are no extra rows or fields in the uploaded datasets.</w:t>
      </w:r>
    </w:p>
    <w:p w14:paraId="18F8EB7D" w14:textId="77777777" w:rsidR="005128E5" w:rsidRDefault="005128E5" w:rsidP="005128E5">
      <w:pPr>
        <w:numPr>
          <w:ilvl w:val="0"/>
          <w:numId w:val="13"/>
        </w:numPr>
        <w:contextualSpacing/>
      </w:pPr>
      <w:r w:rsidRPr="005128E5">
        <w:t xml:space="preserve">The field </w:t>
      </w:r>
      <w:proofErr w:type="spellStart"/>
      <w:r w:rsidRPr="005128E5">
        <w:t>idno</w:t>
      </w:r>
      <w:proofErr w:type="spellEnd"/>
      <w:r w:rsidRPr="005128E5">
        <w:t xml:space="preserve"> </w:t>
      </w:r>
      <w:proofErr w:type="gramStart"/>
      <w:r w:rsidRPr="005128E5">
        <w:t>is completed</w:t>
      </w:r>
      <w:proofErr w:type="gramEnd"/>
      <w:r w:rsidRPr="005128E5">
        <w:t xml:space="preserve"> for each case in the data file.  </w:t>
      </w:r>
    </w:p>
    <w:p w14:paraId="4E548241" w14:textId="77777777" w:rsidR="005128E5" w:rsidRDefault="005128E5" w:rsidP="005128E5">
      <w:pPr>
        <w:contextualSpacing/>
      </w:pPr>
    </w:p>
    <w:p w14:paraId="1B15D799" w14:textId="39293473" w:rsidR="005128E5" w:rsidRDefault="005128E5" w:rsidP="005128E5">
      <w:pPr>
        <w:contextualSpacing/>
      </w:pPr>
      <w:r>
        <w:t>For ESS Round 9 it is not possible to i</w:t>
      </w:r>
      <w:r w:rsidRPr="00D1584C">
        <w:t xml:space="preserve">nclude additional, country-specific fields in the upload file. This </w:t>
      </w:r>
      <w:proofErr w:type="gramStart"/>
      <w:r w:rsidRPr="00D1584C">
        <w:t>may be considered</w:t>
      </w:r>
      <w:proofErr w:type="gramEnd"/>
      <w:r w:rsidRPr="00D1584C">
        <w:t xml:space="preserve"> in future rounds.  If there is </w:t>
      </w:r>
      <w:proofErr w:type="gramStart"/>
      <w:r w:rsidRPr="00D1584C">
        <w:t>additional</w:t>
      </w:r>
      <w:proofErr w:type="gramEnd"/>
      <w:r w:rsidRPr="00D1584C">
        <w:t xml:space="preserve"> information available that you think could be useful to share with the </w:t>
      </w:r>
      <w:r w:rsidR="0067087C" w:rsidRPr="00D1584C">
        <w:t xml:space="preserve">NC </w:t>
      </w:r>
      <w:r w:rsidR="00D1584C" w:rsidRPr="00D1584C">
        <w:t xml:space="preserve">please a) upload the standard file b) add any additional fields to the standard </w:t>
      </w:r>
      <w:r w:rsidR="0067087C" w:rsidRPr="00D1584C">
        <w:t xml:space="preserve">upload files and </w:t>
      </w:r>
      <w:r w:rsidR="00D1584C" w:rsidRPr="00D1584C">
        <w:t xml:space="preserve">email </w:t>
      </w:r>
      <w:r w:rsidR="0067087C" w:rsidRPr="00D1584C">
        <w:t xml:space="preserve">the extended file </w:t>
      </w:r>
      <w:r w:rsidR="00D1584C" w:rsidRPr="00D1584C">
        <w:t>to</w:t>
      </w:r>
      <w:r w:rsidR="0067087C" w:rsidRPr="00D1584C">
        <w:t xml:space="preserve"> the NC for discussion.</w:t>
      </w:r>
      <w:r w:rsidR="0067087C">
        <w:t xml:space="preserve"> </w:t>
      </w:r>
    </w:p>
    <w:p w14:paraId="0A4AA37F" w14:textId="77777777" w:rsidR="005128E5" w:rsidRPr="005128E5" w:rsidRDefault="005128E5" w:rsidP="005128E5">
      <w:pPr>
        <w:contextualSpacing/>
      </w:pPr>
    </w:p>
    <w:p w14:paraId="206ED47B" w14:textId="77777777" w:rsidR="005128E5" w:rsidRPr="005128E5" w:rsidRDefault="005128E5" w:rsidP="005128E5">
      <w:pPr>
        <w:rPr>
          <w:rFonts w:eastAsia="Verdana"/>
          <w:spacing w:val="-1"/>
          <w:lang w:val="en-US"/>
        </w:rPr>
      </w:pPr>
      <w:r w:rsidRPr="005128E5">
        <w:t xml:space="preserve">Fields </w:t>
      </w:r>
      <w:proofErr w:type="gramStart"/>
      <w:r w:rsidRPr="005128E5">
        <w:t>may be left</w:t>
      </w:r>
      <w:proofErr w:type="gramEnd"/>
      <w:r w:rsidRPr="005128E5">
        <w:t xml:space="preserve"> blank if information is not yet available (for example if no contact attempts have yet been made).   However, note that: </w:t>
      </w:r>
    </w:p>
    <w:p w14:paraId="56DA43C1" w14:textId="4B0DC498" w:rsidR="005128E5" w:rsidRPr="00D22BAE" w:rsidRDefault="005128E5" w:rsidP="005128E5">
      <w:pPr>
        <w:numPr>
          <w:ilvl w:val="0"/>
          <w:numId w:val="13"/>
        </w:numPr>
        <w:contextualSpacing/>
        <w:rPr>
          <w:rFonts w:eastAsia="Verdana"/>
          <w:spacing w:val="-1"/>
          <w:lang w:val="en-US"/>
        </w:rPr>
      </w:pPr>
      <w:r w:rsidRPr="00D22BAE">
        <w:t xml:space="preserve">If </w:t>
      </w:r>
      <w:proofErr w:type="spellStart"/>
      <w:r w:rsidRPr="00D22BAE">
        <w:t>casestatus</w:t>
      </w:r>
      <w:proofErr w:type="spellEnd"/>
      <w:r w:rsidRPr="00D22BAE">
        <w:t xml:space="preserve"> &gt;</w:t>
      </w:r>
      <w:proofErr w:type="gramStart"/>
      <w:r w:rsidRPr="00D22BAE">
        <w:t>1</w:t>
      </w:r>
      <w:proofErr w:type="gramEnd"/>
      <w:r w:rsidRPr="00D22BAE">
        <w:t xml:space="preserve">, a valid value must be entered for </w:t>
      </w:r>
      <w:proofErr w:type="spellStart"/>
      <w:r w:rsidRPr="00D22BAE">
        <w:rPr>
          <w:rFonts w:eastAsia="Verdana"/>
          <w:spacing w:val="-1"/>
          <w:lang w:val="en-US"/>
        </w:rPr>
        <w:t>dateissue</w:t>
      </w:r>
      <w:proofErr w:type="spellEnd"/>
      <w:r w:rsidRPr="00D22BAE">
        <w:rPr>
          <w:rFonts w:eastAsia="Verdana"/>
          <w:spacing w:val="-1"/>
          <w:lang w:val="en-US"/>
        </w:rPr>
        <w:t xml:space="preserve">, </w:t>
      </w:r>
      <w:proofErr w:type="spellStart"/>
      <w:r w:rsidR="005A33B6">
        <w:rPr>
          <w:rFonts w:eastAsia="Verdana"/>
          <w:spacing w:val="-1"/>
          <w:lang w:val="en-US"/>
        </w:rPr>
        <w:t>interviewerid</w:t>
      </w:r>
      <w:proofErr w:type="spellEnd"/>
      <w:r w:rsidRPr="00D22BAE">
        <w:rPr>
          <w:rFonts w:eastAsia="Verdana"/>
          <w:spacing w:val="-1"/>
          <w:lang w:val="en-US"/>
        </w:rPr>
        <w:t xml:space="preserve">, </w:t>
      </w:r>
      <w:proofErr w:type="spellStart"/>
      <w:r w:rsidRPr="00D22BAE">
        <w:rPr>
          <w:rFonts w:eastAsia="Verdana"/>
          <w:spacing w:val="-1"/>
          <w:lang w:val="en-US"/>
        </w:rPr>
        <w:t>nattempts</w:t>
      </w:r>
      <w:proofErr w:type="spellEnd"/>
      <w:r w:rsidRPr="00D22BAE">
        <w:rPr>
          <w:rFonts w:eastAsia="Verdana"/>
          <w:spacing w:val="-1"/>
          <w:lang w:val="en-US"/>
        </w:rPr>
        <w:t xml:space="preserve">, </w:t>
      </w:r>
      <w:proofErr w:type="spellStart"/>
      <w:r w:rsidRPr="00D22BAE">
        <w:rPr>
          <w:rFonts w:eastAsia="Verdana"/>
          <w:spacing w:val="-1"/>
          <w:lang w:val="en-US"/>
        </w:rPr>
        <w:t>nfattempts</w:t>
      </w:r>
      <w:proofErr w:type="spellEnd"/>
      <w:r w:rsidRPr="00D22BAE">
        <w:rPr>
          <w:rFonts w:eastAsia="Verdana"/>
          <w:spacing w:val="-1"/>
          <w:lang w:val="en-US"/>
        </w:rPr>
        <w:t xml:space="preserve"> and </w:t>
      </w:r>
      <w:proofErr w:type="spellStart"/>
      <w:r w:rsidR="00A22F77">
        <w:rPr>
          <w:rFonts w:eastAsia="Verdana"/>
          <w:spacing w:val="-1"/>
          <w:lang w:val="en-US"/>
        </w:rPr>
        <w:t>n</w:t>
      </w:r>
      <w:r w:rsidRPr="00D22BAE">
        <w:rPr>
          <w:rFonts w:eastAsia="Verdana"/>
          <w:spacing w:val="-1"/>
          <w:lang w:val="en-US"/>
        </w:rPr>
        <w:t>telattempts</w:t>
      </w:r>
      <w:proofErr w:type="spellEnd"/>
      <w:r w:rsidRPr="00D22BAE">
        <w:rPr>
          <w:rFonts w:eastAsia="Verdana"/>
          <w:spacing w:val="-1"/>
          <w:lang w:val="en-US"/>
        </w:rPr>
        <w:t>.</w:t>
      </w:r>
    </w:p>
    <w:p w14:paraId="7CCE0048" w14:textId="77777777" w:rsidR="00D1584C" w:rsidRPr="00D22BAE" w:rsidRDefault="00D1584C" w:rsidP="00D1584C">
      <w:pPr>
        <w:ind w:left="780"/>
        <w:contextualSpacing/>
        <w:rPr>
          <w:rFonts w:eastAsia="Verdana"/>
          <w:spacing w:val="-1"/>
          <w:lang w:val="en-US"/>
        </w:rPr>
      </w:pPr>
    </w:p>
    <w:p w14:paraId="05EDC890" w14:textId="45042DB3" w:rsidR="00D1584C" w:rsidRPr="00D22BAE" w:rsidRDefault="00D1584C" w:rsidP="00D1584C">
      <w:pPr>
        <w:ind w:left="780"/>
        <w:contextualSpacing/>
        <w:rPr>
          <w:rFonts w:eastAsia="Verdana"/>
          <w:spacing w:val="-1"/>
          <w:lang w:val="en-US"/>
        </w:rPr>
      </w:pPr>
      <w:r w:rsidRPr="00D22BAE">
        <w:rPr>
          <w:rFonts w:eastAsia="Verdana"/>
          <w:spacing w:val="-1"/>
          <w:lang w:val="en-US"/>
        </w:rPr>
        <w:lastRenderedPageBreak/>
        <w:t xml:space="preserve">If a case </w:t>
      </w:r>
      <w:proofErr w:type="gramStart"/>
      <w:r w:rsidRPr="00D22BAE">
        <w:rPr>
          <w:rFonts w:eastAsia="Verdana"/>
          <w:spacing w:val="-1"/>
          <w:lang w:val="en-US"/>
        </w:rPr>
        <w:t>has been issued</w:t>
      </w:r>
      <w:proofErr w:type="gramEnd"/>
      <w:r w:rsidRPr="00D22BAE">
        <w:rPr>
          <w:rFonts w:eastAsia="Verdana"/>
          <w:spacing w:val="-1"/>
          <w:lang w:val="en-US"/>
        </w:rPr>
        <w:t xml:space="preserve"> into the field (and is currently either active or complete) then the case record must include the date of issue, the id of the allocated interviewer and the number of contact attempts made (this may be 0). </w:t>
      </w:r>
    </w:p>
    <w:p w14:paraId="38C24D1E" w14:textId="77777777" w:rsidR="00D1584C" w:rsidRPr="00D22BAE" w:rsidRDefault="00D1584C" w:rsidP="00D1584C">
      <w:pPr>
        <w:ind w:left="780"/>
        <w:contextualSpacing/>
        <w:rPr>
          <w:rFonts w:eastAsia="Verdana"/>
          <w:spacing w:val="-1"/>
          <w:lang w:val="en-US"/>
        </w:rPr>
      </w:pPr>
    </w:p>
    <w:p w14:paraId="0E66317C" w14:textId="77777777" w:rsidR="005128E5" w:rsidRPr="00D22BAE" w:rsidRDefault="005128E5" w:rsidP="005128E5">
      <w:pPr>
        <w:numPr>
          <w:ilvl w:val="0"/>
          <w:numId w:val="13"/>
        </w:numPr>
        <w:contextualSpacing/>
        <w:rPr>
          <w:rFonts w:eastAsia="Verdana"/>
          <w:spacing w:val="-1"/>
          <w:lang w:val="en-US"/>
        </w:rPr>
      </w:pPr>
      <w:r w:rsidRPr="00D22BAE">
        <w:rPr>
          <w:rFonts w:eastAsia="Verdana"/>
          <w:spacing w:val="-1"/>
          <w:lang w:val="en-US"/>
        </w:rPr>
        <w:t xml:space="preserve">If </w:t>
      </w:r>
      <w:proofErr w:type="spellStart"/>
      <w:r w:rsidRPr="00D22BAE">
        <w:rPr>
          <w:rFonts w:eastAsia="Verdana"/>
          <w:spacing w:val="-1"/>
          <w:lang w:val="en-US"/>
        </w:rPr>
        <w:t>nattempts</w:t>
      </w:r>
      <w:proofErr w:type="spellEnd"/>
      <w:r w:rsidRPr="00D22BAE">
        <w:rPr>
          <w:rFonts w:eastAsia="Verdana"/>
          <w:spacing w:val="-1"/>
          <w:lang w:val="en-US"/>
        </w:rPr>
        <w:t>&gt;</w:t>
      </w:r>
      <w:proofErr w:type="gramStart"/>
      <w:r w:rsidRPr="00D22BAE">
        <w:rPr>
          <w:rFonts w:eastAsia="Verdana"/>
          <w:spacing w:val="-1"/>
          <w:lang w:val="en-US"/>
        </w:rPr>
        <w:t>0</w:t>
      </w:r>
      <w:proofErr w:type="gramEnd"/>
      <w:r w:rsidRPr="00D22BAE">
        <w:rPr>
          <w:rFonts w:eastAsia="Verdana"/>
          <w:spacing w:val="-1"/>
          <w:lang w:val="en-US"/>
        </w:rPr>
        <w:t xml:space="preserve">, a valid value must be entered for </w:t>
      </w:r>
      <w:proofErr w:type="spellStart"/>
      <w:r w:rsidRPr="00D22BAE">
        <w:rPr>
          <w:rFonts w:eastAsia="Verdana"/>
          <w:spacing w:val="-1"/>
          <w:lang w:val="en-US"/>
        </w:rPr>
        <w:t>resulb</w:t>
      </w:r>
      <w:proofErr w:type="spellEnd"/>
      <w:r w:rsidRPr="00D22BAE">
        <w:rPr>
          <w:rFonts w:eastAsia="Verdana"/>
          <w:spacing w:val="-1"/>
          <w:lang w:val="en-US"/>
        </w:rPr>
        <w:t xml:space="preserve">, </w:t>
      </w:r>
      <w:proofErr w:type="spellStart"/>
      <w:r w:rsidRPr="00D22BAE">
        <w:rPr>
          <w:rFonts w:eastAsia="Verdana"/>
          <w:spacing w:val="-1"/>
          <w:lang w:val="en-US"/>
        </w:rPr>
        <w:t>dateresult</w:t>
      </w:r>
      <w:proofErr w:type="spellEnd"/>
      <w:r w:rsidRPr="00D22BAE">
        <w:rPr>
          <w:rFonts w:eastAsia="Verdana"/>
          <w:spacing w:val="-1"/>
          <w:lang w:val="en-US"/>
        </w:rPr>
        <w:t xml:space="preserve"> and mode.</w:t>
      </w:r>
    </w:p>
    <w:p w14:paraId="7960B7AA" w14:textId="77777777" w:rsidR="00D1584C" w:rsidRPr="00D22BAE" w:rsidRDefault="00D1584C" w:rsidP="00D1584C">
      <w:pPr>
        <w:ind w:left="780"/>
        <w:contextualSpacing/>
        <w:rPr>
          <w:rFonts w:eastAsia="Verdana"/>
          <w:spacing w:val="-1"/>
          <w:lang w:val="en-US"/>
        </w:rPr>
      </w:pPr>
    </w:p>
    <w:p w14:paraId="2D8F8BE1" w14:textId="76F5EF75" w:rsidR="00D1584C" w:rsidRPr="00D22BAE" w:rsidRDefault="00D1584C" w:rsidP="00D1584C">
      <w:pPr>
        <w:ind w:left="780"/>
        <w:contextualSpacing/>
        <w:rPr>
          <w:rFonts w:eastAsia="Verdana"/>
          <w:spacing w:val="-1"/>
          <w:lang w:val="en-US"/>
        </w:rPr>
      </w:pPr>
      <w:r w:rsidRPr="00D22BAE">
        <w:rPr>
          <w:rFonts w:eastAsia="Verdana"/>
          <w:spacing w:val="-1"/>
          <w:lang w:val="en-US"/>
        </w:rPr>
        <w:t xml:space="preserve">If the record indicates that one or more contact attempts </w:t>
      </w:r>
      <w:proofErr w:type="gramStart"/>
      <w:r w:rsidRPr="00D22BAE">
        <w:rPr>
          <w:rFonts w:eastAsia="Verdana"/>
          <w:spacing w:val="-1"/>
          <w:lang w:val="en-US"/>
        </w:rPr>
        <w:t>has been made</w:t>
      </w:r>
      <w:proofErr w:type="gramEnd"/>
      <w:r w:rsidRPr="00D22BAE">
        <w:rPr>
          <w:rFonts w:eastAsia="Verdana"/>
          <w:spacing w:val="-1"/>
          <w:lang w:val="en-US"/>
        </w:rPr>
        <w:t xml:space="preserve">, the record must also include the mode and outcome of the </w:t>
      </w:r>
      <w:r w:rsidRPr="00D22BAE">
        <w:rPr>
          <w:rFonts w:eastAsia="Verdana"/>
          <w:spacing w:val="-1"/>
          <w:u w:val="single"/>
          <w:lang w:val="en-US"/>
        </w:rPr>
        <w:t>last</w:t>
      </w:r>
      <w:r w:rsidRPr="00D22BAE">
        <w:rPr>
          <w:rFonts w:eastAsia="Verdana"/>
          <w:spacing w:val="-1"/>
          <w:lang w:val="en-US"/>
        </w:rPr>
        <w:t xml:space="preserve"> contact attempt. </w:t>
      </w:r>
    </w:p>
    <w:p w14:paraId="0E72FEA1" w14:textId="77777777" w:rsidR="00D1584C" w:rsidRPr="00D22BAE" w:rsidRDefault="00D1584C" w:rsidP="00D1584C">
      <w:pPr>
        <w:ind w:left="780"/>
        <w:contextualSpacing/>
        <w:rPr>
          <w:rFonts w:eastAsia="Verdana"/>
          <w:spacing w:val="-1"/>
          <w:lang w:val="en-US"/>
        </w:rPr>
      </w:pPr>
    </w:p>
    <w:p w14:paraId="01852AE2" w14:textId="0AD3F94D" w:rsidR="005128E5" w:rsidRPr="00D22BAE" w:rsidRDefault="005128E5" w:rsidP="005128E5">
      <w:pPr>
        <w:numPr>
          <w:ilvl w:val="0"/>
          <w:numId w:val="13"/>
        </w:numPr>
        <w:contextualSpacing/>
        <w:rPr>
          <w:rFonts w:eastAsia="Verdana"/>
          <w:spacing w:val="-1"/>
          <w:lang w:val="en-US"/>
        </w:rPr>
      </w:pPr>
      <w:r w:rsidRPr="00D22BAE">
        <w:rPr>
          <w:rFonts w:eastAsia="Verdana"/>
          <w:spacing w:val="-1"/>
          <w:lang w:val="en-US"/>
        </w:rPr>
        <w:t xml:space="preserve">If </w:t>
      </w:r>
      <w:proofErr w:type="spellStart"/>
      <w:r w:rsidRPr="00D22BAE">
        <w:rPr>
          <w:rFonts w:eastAsia="Verdana"/>
          <w:spacing w:val="-1"/>
          <w:lang w:val="en-US"/>
        </w:rPr>
        <w:t>resulb</w:t>
      </w:r>
      <w:proofErr w:type="spellEnd"/>
      <w:r w:rsidR="00A22F77">
        <w:rPr>
          <w:rFonts w:eastAsia="Verdana"/>
          <w:spacing w:val="-1"/>
          <w:lang w:val="en-US"/>
        </w:rPr>
        <w:t xml:space="preserve"> </w:t>
      </w:r>
      <w:r w:rsidRPr="00D22BAE">
        <w:rPr>
          <w:rFonts w:eastAsia="Verdana"/>
          <w:spacing w:val="-1"/>
          <w:lang w:val="en-US"/>
        </w:rPr>
        <w:t>=</w:t>
      </w:r>
      <w:r w:rsidR="00A22F77">
        <w:rPr>
          <w:rFonts w:eastAsia="Verdana"/>
          <w:spacing w:val="-1"/>
          <w:lang w:val="en-US"/>
        </w:rPr>
        <w:t xml:space="preserve"> </w:t>
      </w:r>
      <w:proofErr w:type="gramStart"/>
      <w:r w:rsidRPr="00D22BAE">
        <w:rPr>
          <w:rFonts w:eastAsia="Verdana"/>
          <w:spacing w:val="-1"/>
          <w:lang w:val="en-US"/>
        </w:rPr>
        <w:t>3</w:t>
      </w:r>
      <w:proofErr w:type="gramEnd"/>
      <w:r w:rsidRPr="00D22BAE">
        <w:rPr>
          <w:rFonts w:eastAsia="Verdana"/>
          <w:spacing w:val="-1"/>
          <w:lang w:val="en-US"/>
        </w:rPr>
        <w:t>,</w:t>
      </w:r>
      <w:r w:rsidR="00620E7A">
        <w:rPr>
          <w:rFonts w:eastAsia="Verdana"/>
          <w:spacing w:val="-1"/>
          <w:lang w:val="en-US"/>
        </w:rPr>
        <w:t xml:space="preserve"> </w:t>
      </w:r>
      <w:r w:rsidRPr="00D22BAE">
        <w:rPr>
          <w:rFonts w:eastAsia="Verdana"/>
          <w:spacing w:val="-1"/>
          <w:lang w:val="en-US"/>
        </w:rPr>
        <w:t>4,</w:t>
      </w:r>
      <w:r w:rsidR="00620E7A">
        <w:rPr>
          <w:rFonts w:eastAsia="Verdana"/>
          <w:spacing w:val="-1"/>
          <w:lang w:val="en-US"/>
        </w:rPr>
        <w:t xml:space="preserve"> </w:t>
      </w:r>
      <w:r w:rsidRPr="00D22BAE">
        <w:rPr>
          <w:rFonts w:eastAsia="Verdana"/>
          <w:spacing w:val="-1"/>
          <w:lang w:val="en-US"/>
        </w:rPr>
        <w:t xml:space="preserve">5 or 8, a value must be entered for </w:t>
      </w:r>
      <w:proofErr w:type="spellStart"/>
      <w:r w:rsidRPr="00D22BAE">
        <w:rPr>
          <w:rFonts w:eastAsia="Verdana"/>
          <w:spacing w:val="-1"/>
          <w:lang w:val="en-US"/>
        </w:rPr>
        <w:t>outnic</w:t>
      </w:r>
      <w:proofErr w:type="spellEnd"/>
      <w:r w:rsidRPr="00D22BAE">
        <w:rPr>
          <w:rFonts w:eastAsia="Verdana"/>
          <w:spacing w:val="-1"/>
          <w:lang w:val="en-US"/>
        </w:rPr>
        <w:t>.</w:t>
      </w:r>
    </w:p>
    <w:p w14:paraId="53F04899" w14:textId="77777777" w:rsidR="00D1584C" w:rsidRPr="00D22BAE" w:rsidRDefault="00D1584C" w:rsidP="00D1584C">
      <w:pPr>
        <w:contextualSpacing/>
        <w:rPr>
          <w:rFonts w:eastAsia="Verdana"/>
          <w:spacing w:val="-1"/>
          <w:lang w:val="en-US"/>
        </w:rPr>
      </w:pPr>
    </w:p>
    <w:p w14:paraId="5A01CBF3" w14:textId="4B37DAEF" w:rsidR="00D22BAE" w:rsidRDefault="00D1584C" w:rsidP="00D22BAE">
      <w:pPr>
        <w:ind w:left="720"/>
        <w:contextualSpacing/>
        <w:rPr>
          <w:rFonts w:eastAsia="Verdana"/>
          <w:spacing w:val="-1"/>
          <w:lang w:val="en-US"/>
        </w:rPr>
      </w:pPr>
      <w:r w:rsidRPr="00D22BAE">
        <w:rPr>
          <w:rFonts w:eastAsia="Verdana"/>
          <w:spacing w:val="-1"/>
          <w:lang w:val="en-US"/>
        </w:rPr>
        <w:t xml:space="preserve">If the record </w:t>
      </w:r>
      <w:proofErr w:type="gramStart"/>
      <w:r w:rsidRPr="00D22BAE">
        <w:rPr>
          <w:rFonts w:eastAsia="Verdana"/>
          <w:spacing w:val="-1"/>
          <w:lang w:val="en-US"/>
        </w:rPr>
        <w:t>indicates</w:t>
      </w:r>
      <w:proofErr w:type="gramEnd"/>
      <w:r w:rsidRPr="00D22BAE">
        <w:rPr>
          <w:rFonts w:eastAsia="Verdana"/>
          <w:spacing w:val="-1"/>
          <w:lang w:val="en-US"/>
        </w:rPr>
        <w:t xml:space="preserve"> that contact was made but no interview was achieved</w:t>
      </w:r>
      <w:r w:rsidR="00D22BAE" w:rsidRPr="00D22BAE">
        <w:rPr>
          <w:rFonts w:eastAsia="Verdana"/>
          <w:spacing w:val="-1"/>
          <w:lang w:val="en-US"/>
        </w:rPr>
        <w:t xml:space="preserve"> then the outcome of that contact (e.g. refusal, appointment, respondent deceased) must also be recorded. </w:t>
      </w:r>
      <w:r w:rsidRPr="00D22BAE">
        <w:rPr>
          <w:rFonts w:eastAsia="Verdana"/>
          <w:spacing w:val="-1"/>
          <w:lang w:val="en-US"/>
        </w:rPr>
        <w:t xml:space="preserve"> </w:t>
      </w:r>
    </w:p>
    <w:p w14:paraId="38D6CEA7" w14:textId="77777777" w:rsidR="00D22BAE" w:rsidRDefault="00D22BAE" w:rsidP="00D22BAE">
      <w:pPr>
        <w:ind w:left="720"/>
        <w:contextualSpacing/>
        <w:rPr>
          <w:rFonts w:eastAsia="Verdana"/>
          <w:spacing w:val="-1"/>
          <w:lang w:val="en-US"/>
        </w:rPr>
      </w:pPr>
    </w:p>
    <w:p w14:paraId="6CCAC27E" w14:textId="40BC7A89" w:rsidR="005128E5" w:rsidRPr="00D22BAE" w:rsidRDefault="00D22BAE" w:rsidP="00D22BAE">
      <w:pPr>
        <w:rPr>
          <w:rFonts w:eastAsia="Verdana"/>
          <w:spacing w:val="-1"/>
          <w:lang w:val="en-US"/>
        </w:rPr>
      </w:pPr>
      <w:r>
        <w:rPr>
          <w:rFonts w:eastAsia="Verdana"/>
          <w:spacing w:val="-1"/>
          <w:lang w:val="en-US"/>
        </w:rPr>
        <w:t xml:space="preserve">Please also note that </w:t>
      </w:r>
      <w:proofErr w:type="spellStart"/>
      <w:r w:rsidR="00A22F77">
        <w:rPr>
          <w:rFonts w:eastAsia="Verdana"/>
          <w:spacing w:val="-1"/>
          <w:lang w:val="en-US"/>
        </w:rPr>
        <w:t>d</w:t>
      </w:r>
      <w:r w:rsidRPr="00D22BAE">
        <w:rPr>
          <w:rFonts w:eastAsia="Verdana"/>
          <w:spacing w:val="-1"/>
          <w:lang w:val="en-US"/>
        </w:rPr>
        <w:t>ateresult</w:t>
      </w:r>
      <w:proofErr w:type="spellEnd"/>
      <w:r w:rsidRPr="00D22BAE">
        <w:rPr>
          <w:rFonts w:eastAsia="Verdana"/>
          <w:spacing w:val="-1"/>
          <w:lang w:val="en-US"/>
        </w:rPr>
        <w:t xml:space="preserve"> must be later than </w:t>
      </w:r>
      <w:proofErr w:type="spellStart"/>
      <w:r w:rsidR="00A22F77">
        <w:rPr>
          <w:rFonts w:eastAsia="Verdana"/>
          <w:spacing w:val="-1"/>
          <w:lang w:val="en-US"/>
        </w:rPr>
        <w:t>d</w:t>
      </w:r>
      <w:r w:rsidRPr="00D22BAE">
        <w:rPr>
          <w:rFonts w:eastAsia="Verdana"/>
          <w:spacing w:val="-1"/>
          <w:lang w:val="en-US"/>
        </w:rPr>
        <w:t>ateissue</w:t>
      </w:r>
      <w:proofErr w:type="spellEnd"/>
      <w:r w:rsidRPr="00D22BAE">
        <w:rPr>
          <w:rFonts w:eastAsia="Verdana"/>
          <w:spacing w:val="-1"/>
          <w:lang w:val="en-US"/>
        </w:rPr>
        <w:t>.</w:t>
      </w:r>
    </w:p>
    <w:p w14:paraId="4C5A15AD" w14:textId="1A79ECD1" w:rsidR="00D1584C" w:rsidRPr="00D1584C" w:rsidRDefault="005128E5" w:rsidP="00D1584C">
      <w:pPr>
        <w:rPr>
          <w:highlight w:val="yellow"/>
        </w:rPr>
      </w:pPr>
      <w:r w:rsidRPr="005128E5">
        <w:t xml:space="preserve">If data </w:t>
      </w:r>
      <w:proofErr w:type="gramStart"/>
      <w:r w:rsidRPr="005128E5">
        <w:t>are uploaded</w:t>
      </w:r>
      <w:proofErr w:type="gramEnd"/>
      <w:r w:rsidRPr="005128E5">
        <w:t xml:space="preserve"> in the wrong format or with data missing you will receive a warning and </w:t>
      </w:r>
      <w:r w:rsidR="00D1584C">
        <w:t xml:space="preserve">the file will be rejected.   You should go back and check the file before attempting to upload a corrected file.   To help you to identify any errors in the rejected file, a list of any problem cases </w:t>
      </w:r>
      <w:proofErr w:type="gramStart"/>
      <w:r w:rsidR="00D1584C">
        <w:t>will be shown</w:t>
      </w:r>
      <w:proofErr w:type="gramEnd"/>
      <w:r w:rsidR="00D1584C">
        <w:t xml:space="preserve"> on the screen with “incorrect” cells shown in red. </w:t>
      </w:r>
    </w:p>
    <w:p w14:paraId="400DB164" w14:textId="12E4C750" w:rsidR="00D1584C" w:rsidRDefault="00D1584C" w:rsidP="0067087C">
      <w:pPr>
        <w:spacing w:after="160" w:line="259" w:lineRule="auto"/>
      </w:pPr>
      <w:r>
        <w:t xml:space="preserve">If you </w:t>
      </w:r>
      <w:r w:rsidR="00D22BAE">
        <w:t xml:space="preserve">attempt to </w:t>
      </w:r>
      <w:r>
        <w:t xml:space="preserve">upload a file where the number of cases does not match the gross sample </w:t>
      </w:r>
      <w:r w:rsidRPr="00D1584C">
        <w:rPr>
          <w:u w:val="single"/>
        </w:rPr>
        <w:t>or</w:t>
      </w:r>
      <w:r w:rsidR="00D22BAE">
        <w:t xml:space="preserve"> to </w:t>
      </w:r>
      <w:r>
        <w:t xml:space="preserve">upload an identical file to one already uploaded, you will receive a warning message and </w:t>
      </w:r>
      <w:proofErr w:type="gramStart"/>
      <w:r>
        <w:t>be asked</w:t>
      </w:r>
      <w:proofErr w:type="gramEnd"/>
      <w:r>
        <w:t xml:space="preserve"> if you want to use or discard the uploaded file.   Note that it </w:t>
      </w:r>
      <w:proofErr w:type="gramStart"/>
      <w:r>
        <w:t>is expected</w:t>
      </w:r>
      <w:proofErr w:type="gramEnd"/>
      <w:r>
        <w:t xml:space="preserve"> that each uploaded file </w:t>
      </w:r>
      <w:r w:rsidRPr="00D1584C">
        <w:rPr>
          <w:u w:val="single"/>
        </w:rPr>
        <w:t>will</w:t>
      </w:r>
      <w:r>
        <w:t xml:space="preserve"> contain a record for each case in the gross sample and that there will be one upload per week and that each weekly file will be unique.   </w:t>
      </w:r>
    </w:p>
    <w:p w14:paraId="5672CBC8" w14:textId="7927F6A4" w:rsidR="005128E5" w:rsidRPr="0067087C" w:rsidRDefault="005128E5" w:rsidP="0067087C">
      <w:pPr>
        <w:spacing w:after="160" w:line="259" w:lineRule="auto"/>
        <w:rPr>
          <w:u w:val="single"/>
        </w:rPr>
      </w:pPr>
      <w:r w:rsidRPr="005128E5">
        <w:rPr>
          <w:u w:val="single"/>
        </w:rPr>
        <w:t xml:space="preserve">Frequency of uploads </w:t>
      </w:r>
    </w:p>
    <w:p w14:paraId="1F88C30F" w14:textId="529990BE" w:rsidR="0067087C" w:rsidRPr="00543FA0" w:rsidRDefault="0067087C" w:rsidP="005128E5">
      <w:r>
        <w:t xml:space="preserve">A new data file </w:t>
      </w:r>
      <w:proofErr w:type="gramStart"/>
      <w:r>
        <w:t>should be uploaded</w:t>
      </w:r>
      <w:proofErr w:type="gramEnd"/>
      <w:r>
        <w:t xml:space="preserve"> each week during fieldwork.   Only one upload per week </w:t>
      </w:r>
      <w:proofErr w:type="gramStart"/>
      <w:r>
        <w:t>should be made</w:t>
      </w:r>
      <w:proofErr w:type="gramEnd"/>
      <w:r>
        <w:t xml:space="preserve">.  The first upload </w:t>
      </w:r>
      <w:proofErr w:type="gramStart"/>
      <w:r>
        <w:t>shoul</w:t>
      </w:r>
      <w:r w:rsidR="00D22BAE">
        <w:t>d be made</w:t>
      </w:r>
      <w:proofErr w:type="gramEnd"/>
      <w:r w:rsidR="00D22BAE">
        <w:t xml:space="preserve"> after seven days of fi</w:t>
      </w:r>
      <w:r>
        <w:t xml:space="preserve">eldwork have elapsed and cover the first 1-7 days of fieldwork, the second upload should cover days 1-14 and so on.  Ideally, files </w:t>
      </w:r>
      <w:proofErr w:type="gramStart"/>
      <w:r>
        <w:t>should be uploaded</w:t>
      </w:r>
      <w:proofErr w:type="gramEnd"/>
      <w:r>
        <w:t xml:space="preserve"> on the same day each week, with this day agreed with the National Coordinator and ESS Fieldwork Team. </w:t>
      </w:r>
    </w:p>
    <w:p w14:paraId="5AC67DEC" w14:textId="1D3EE2D8" w:rsidR="00FF2CC3" w:rsidRPr="005128E5" w:rsidRDefault="005128E5" w:rsidP="00FF2CC3">
      <w:pPr>
        <w:rPr>
          <w:u w:val="single"/>
        </w:rPr>
      </w:pPr>
      <w:r w:rsidRPr="005128E5">
        <w:rPr>
          <w:u w:val="single"/>
        </w:rPr>
        <w:t>Use of notes</w:t>
      </w:r>
    </w:p>
    <w:p w14:paraId="6239601D" w14:textId="0F5D4DD1" w:rsidR="00570266" w:rsidRPr="0067087C" w:rsidRDefault="005128E5">
      <w:r>
        <w:t xml:space="preserve">There is a notes box available </w:t>
      </w:r>
      <w:r w:rsidR="00BF785F">
        <w:t xml:space="preserve">on the upload page.   Please </w:t>
      </w:r>
      <w:r w:rsidR="006D6314">
        <w:t xml:space="preserve">add a note to accompany each </w:t>
      </w:r>
      <w:r w:rsidR="006D6314" w:rsidRPr="0067087C">
        <w:t>upload file. This should:</w:t>
      </w:r>
    </w:p>
    <w:p w14:paraId="3789C89C" w14:textId="5A6ED569" w:rsidR="00BF785F" w:rsidRPr="0067087C" w:rsidRDefault="00BF785F">
      <w:r w:rsidRPr="0067087C">
        <w:t xml:space="preserve">a) </w:t>
      </w:r>
      <w:proofErr w:type="gramStart"/>
      <w:r w:rsidRPr="0067087C">
        <w:t>confirm</w:t>
      </w:r>
      <w:proofErr w:type="gramEnd"/>
      <w:r w:rsidRPr="0067087C">
        <w:t xml:space="preserve"> the</w:t>
      </w:r>
      <w:r w:rsidR="006D6314" w:rsidRPr="0067087C">
        <w:t xml:space="preserve"> </w:t>
      </w:r>
      <w:r w:rsidR="0067087C" w:rsidRPr="0067087C">
        <w:t>dates covered by the upload</w:t>
      </w:r>
      <w:r w:rsidR="00620E7A">
        <w:t>;</w:t>
      </w:r>
    </w:p>
    <w:p w14:paraId="11EFE178" w14:textId="2B860CD9" w:rsidR="0067087C" w:rsidRPr="0067087C" w:rsidRDefault="0067087C">
      <w:r w:rsidRPr="0067087C">
        <w:t xml:space="preserve">b) confirm that fieldwork is progressing as expected/on schedule OR provide a brief summary of </w:t>
      </w:r>
      <w:r w:rsidR="00620E7A">
        <w:t>why</w:t>
      </w:r>
      <w:r w:rsidRPr="0067087C">
        <w:t xml:space="preserve"> fieldwork is behind schedule and</w:t>
      </w:r>
      <w:r w:rsidR="00D22BAE">
        <w:t xml:space="preserve"> any background information which might be useful t</w:t>
      </w:r>
      <w:r w:rsidR="00620E7A">
        <w:t>o explain why this is the case;</w:t>
      </w:r>
    </w:p>
    <w:p w14:paraId="54096989" w14:textId="50A7B846" w:rsidR="0067087C" w:rsidRDefault="0067087C">
      <w:r w:rsidRPr="0067087C">
        <w:t xml:space="preserve">c) </w:t>
      </w:r>
      <w:proofErr w:type="gramStart"/>
      <w:r w:rsidRPr="0067087C">
        <w:t>provide</w:t>
      </w:r>
      <w:proofErr w:type="gramEnd"/>
      <w:r w:rsidRPr="0067087C">
        <w:t xml:space="preserve"> details of any remedial actions taken to address any problems with fieldwork</w:t>
      </w:r>
      <w:r w:rsidR="00620E7A">
        <w:t>.</w:t>
      </w:r>
      <w:r w:rsidRPr="0067087C">
        <w:t xml:space="preserve"> </w:t>
      </w:r>
    </w:p>
    <w:p w14:paraId="2959EECF" w14:textId="3785375B" w:rsidR="00D1584C" w:rsidRDefault="00D22BAE">
      <w:r>
        <w:t xml:space="preserve">The notes box is for information only.  Any communication with the NC or the ESS Fieldwork Team will need to take place via email. </w:t>
      </w:r>
    </w:p>
    <w:p w14:paraId="575B6006" w14:textId="677FA1F7" w:rsidR="00D22BAE" w:rsidRPr="00D22BAE" w:rsidRDefault="00D22BAE" w:rsidP="00D22BAE">
      <w:pPr>
        <w:rPr>
          <w:b/>
        </w:rPr>
      </w:pPr>
      <w:r w:rsidRPr="00D22BAE">
        <w:rPr>
          <w:b/>
        </w:rPr>
        <w:lastRenderedPageBreak/>
        <w:t>Table 1: Fields to include in data files uploaded to FMS portal</w:t>
      </w:r>
    </w:p>
    <w:p w14:paraId="5A693EF6" w14:textId="77777777" w:rsidR="00D22BAE" w:rsidRDefault="00D22BAE" w:rsidP="00D22BAE">
      <w:r w:rsidRPr="00F60981">
        <w:t>*</w:t>
      </w:r>
      <w:r>
        <w:t xml:space="preserve"> denotes an o</w:t>
      </w:r>
      <w:r w:rsidRPr="00F60981">
        <w:t xml:space="preserve">ptional field </w:t>
      </w:r>
    </w:p>
    <w:p w14:paraId="12A1538A" w14:textId="77777777" w:rsidR="00D22BAE" w:rsidRPr="00036380" w:rsidRDefault="00D22BAE" w:rsidP="00D22BAE">
      <w:pPr>
        <w:jc w:val="both"/>
      </w:pPr>
      <w:r w:rsidRPr="00036380">
        <w:t xml:space="preserve">Numeric fields in the file </w:t>
      </w:r>
      <w:proofErr w:type="gramStart"/>
      <w:r w:rsidRPr="00036380">
        <w:t>are denoted</w:t>
      </w:r>
      <w:proofErr w:type="gramEnd"/>
      <w:r w:rsidRPr="00036380">
        <w:t xml:space="preserve"> by the format Fn.0, i.e. they are of width n and with no decimal points.  </w:t>
      </w:r>
    </w:p>
    <w:p w14:paraId="520E8563" w14:textId="77777777" w:rsidR="00D22BAE" w:rsidRPr="00036380" w:rsidRDefault="00D22BAE" w:rsidP="00D22BAE">
      <w:pPr>
        <w:jc w:val="both"/>
      </w:pPr>
      <w:r w:rsidRPr="00036380">
        <w:t>String variables are denoted by the format ‘An’ i.e. they should have a character limit of 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301"/>
        <w:gridCol w:w="1297"/>
        <w:gridCol w:w="1764"/>
        <w:gridCol w:w="2268"/>
      </w:tblGrid>
      <w:tr w:rsidR="00D22BAE" w:rsidRPr="0070718C" w14:paraId="091342BC" w14:textId="77777777" w:rsidTr="00BC452E">
        <w:trPr>
          <w:tblHeader/>
        </w:trPr>
        <w:tc>
          <w:tcPr>
            <w:tcW w:w="1721" w:type="dxa"/>
            <w:shd w:val="clear" w:color="auto" w:fill="auto"/>
          </w:tcPr>
          <w:p w14:paraId="121FFFE8" w14:textId="77777777" w:rsidR="00D22BAE" w:rsidRPr="00FF2CC3" w:rsidRDefault="00D22BAE" w:rsidP="00BC452E">
            <w:pPr>
              <w:spacing w:after="0" w:line="240" w:lineRule="auto"/>
              <w:rPr>
                <w:rFonts w:eastAsia="Times New Roman"/>
                <w:b/>
                <w:lang w:val="en-US"/>
              </w:rPr>
            </w:pPr>
            <w:r w:rsidRPr="00FF2CC3">
              <w:rPr>
                <w:rFonts w:eastAsia="Times New Roman"/>
                <w:b/>
                <w:lang w:val="en-US"/>
              </w:rPr>
              <w:t>Variable</w:t>
            </w:r>
          </w:p>
        </w:tc>
        <w:tc>
          <w:tcPr>
            <w:tcW w:w="2301" w:type="dxa"/>
            <w:shd w:val="clear" w:color="auto" w:fill="auto"/>
          </w:tcPr>
          <w:p w14:paraId="70A9320F" w14:textId="77777777" w:rsidR="00D22BAE" w:rsidRPr="00FF2CC3" w:rsidRDefault="00D22BAE" w:rsidP="00BC452E">
            <w:pPr>
              <w:spacing w:after="0" w:line="240" w:lineRule="auto"/>
              <w:rPr>
                <w:rFonts w:eastAsia="Times New Roman"/>
                <w:b/>
                <w:lang w:val="en-US"/>
              </w:rPr>
            </w:pPr>
            <w:r w:rsidRPr="00FF2CC3">
              <w:rPr>
                <w:rFonts w:eastAsia="Times New Roman"/>
                <w:b/>
                <w:lang w:val="en-US"/>
              </w:rPr>
              <w:t>Definition</w:t>
            </w:r>
          </w:p>
        </w:tc>
        <w:tc>
          <w:tcPr>
            <w:tcW w:w="1297" w:type="dxa"/>
            <w:shd w:val="clear" w:color="auto" w:fill="auto"/>
          </w:tcPr>
          <w:p w14:paraId="25F24DEE" w14:textId="77777777" w:rsidR="00D22BAE" w:rsidRPr="00FF2CC3" w:rsidRDefault="00D22BAE" w:rsidP="00BC452E">
            <w:pPr>
              <w:spacing w:after="0" w:line="240" w:lineRule="auto"/>
              <w:rPr>
                <w:rFonts w:eastAsia="Times New Roman"/>
                <w:b/>
                <w:lang w:val="en-US"/>
              </w:rPr>
            </w:pPr>
            <w:r w:rsidRPr="00FF2CC3">
              <w:rPr>
                <w:rFonts w:eastAsia="Times New Roman"/>
                <w:b/>
                <w:lang w:val="en-US"/>
              </w:rPr>
              <w:t>Source</w:t>
            </w:r>
          </w:p>
        </w:tc>
        <w:tc>
          <w:tcPr>
            <w:tcW w:w="1764" w:type="dxa"/>
            <w:shd w:val="clear" w:color="auto" w:fill="auto"/>
          </w:tcPr>
          <w:p w14:paraId="5BA46D44" w14:textId="77777777" w:rsidR="00D22BAE" w:rsidRPr="00FF2CC3" w:rsidRDefault="00D22BAE" w:rsidP="00BC452E">
            <w:pPr>
              <w:spacing w:after="0" w:line="240" w:lineRule="auto"/>
              <w:rPr>
                <w:rFonts w:eastAsia="Times New Roman"/>
                <w:b/>
                <w:lang w:val="en-US"/>
              </w:rPr>
            </w:pPr>
            <w:r w:rsidRPr="00FF2CC3">
              <w:rPr>
                <w:rFonts w:eastAsia="Times New Roman"/>
                <w:b/>
                <w:lang w:val="en-US"/>
              </w:rPr>
              <w:t xml:space="preserve">Notes </w:t>
            </w:r>
          </w:p>
        </w:tc>
        <w:tc>
          <w:tcPr>
            <w:tcW w:w="2268" w:type="dxa"/>
          </w:tcPr>
          <w:p w14:paraId="4E00A052" w14:textId="77777777" w:rsidR="00D22BAE" w:rsidRPr="00FF2CC3" w:rsidRDefault="00D22BAE" w:rsidP="00BC452E">
            <w:pPr>
              <w:spacing w:after="0" w:line="240" w:lineRule="auto"/>
              <w:rPr>
                <w:rFonts w:eastAsia="Times New Roman"/>
                <w:b/>
                <w:lang w:val="en-US"/>
              </w:rPr>
            </w:pPr>
            <w:r w:rsidRPr="00FF2CC3">
              <w:rPr>
                <w:rFonts w:eastAsia="Times New Roman"/>
                <w:b/>
                <w:lang w:val="en-US"/>
              </w:rPr>
              <w:t xml:space="preserve">Format </w:t>
            </w:r>
          </w:p>
        </w:tc>
      </w:tr>
      <w:tr w:rsidR="00D22BAE" w:rsidRPr="0070718C" w14:paraId="5F53711D" w14:textId="77777777" w:rsidTr="00BC452E">
        <w:tc>
          <w:tcPr>
            <w:tcW w:w="1721" w:type="dxa"/>
            <w:tcBorders>
              <w:top w:val="single" w:sz="5" w:space="0" w:color="000000"/>
              <w:left w:val="single" w:sz="5" w:space="0" w:color="000000"/>
              <w:bottom w:val="single" w:sz="5" w:space="0" w:color="000000"/>
              <w:right w:val="single" w:sz="5" w:space="0" w:color="000000"/>
            </w:tcBorders>
            <w:shd w:val="clear" w:color="auto" w:fill="auto"/>
          </w:tcPr>
          <w:p w14:paraId="42F3CAB6" w14:textId="77777777" w:rsidR="00D22BAE" w:rsidRPr="00FF2CC3" w:rsidRDefault="00D22BAE" w:rsidP="00BC452E">
            <w:pPr>
              <w:widowControl w:val="0"/>
              <w:spacing w:before="21" w:after="0" w:line="240" w:lineRule="auto"/>
              <w:rPr>
                <w:rFonts w:eastAsia="Verdana"/>
                <w:lang w:val="en-US"/>
              </w:rPr>
            </w:pPr>
            <w:proofErr w:type="spellStart"/>
            <w:r w:rsidRPr="00FF2CC3">
              <w:rPr>
                <w:rFonts w:eastAsia="Verdana"/>
                <w:spacing w:val="2"/>
                <w:lang w:val="en-US"/>
              </w:rPr>
              <w:t>i</w:t>
            </w:r>
            <w:r w:rsidRPr="00FF2CC3">
              <w:rPr>
                <w:rFonts w:eastAsia="Verdana"/>
                <w:lang w:val="en-US"/>
              </w:rPr>
              <w:t>d</w:t>
            </w:r>
            <w:r w:rsidRPr="00FF2CC3">
              <w:rPr>
                <w:rFonts w:eastAsia="Verdana"/>
                <w:spacing w:val="1"/>
                <w:lang w:val="en-US"/>
              </w:rPr>
              <w:t>n</w:t>
            </w:r>
            <w:r w:rsidRPr="00FF2CC3">
              <w:rPr>
                <w:rFonts w:eastAsia="Verdana"/>
                <w:lang w:val="en-US"/>
              </w:rPr>
              <w:t>o</w:t>
            </w:r>
            <w:proofErr w:type="spellEnd"/>
          </w:p>
        </w:tc>
        <w:tc>
          <w:tcPr>
            <w:tcW w:w="2301" w:type="dxa"/>
            <w:tcBorders>
              <w:top w:val="single" w:sz="5" w:space="0" w:color="000000"/>
              <w:left w:val="single" w:sz="5" w:space="0" w:color="000000"/>
              <w:bottom w:val="single" w:sz="5" w:space="0" w:color="000000"/>
              <w:right w:val="single" w:sz="5" w:space="0" w:color="000000"/>
            </w:tcBorders>
            <w:shd w:val="clear" w:color="auto" w:fill="auto"/>
          </w:tcPr>
          <w:p w14:paraId="1DB48C99" w14:textId="525F9133" w:rsidR="00D22BAE" w:rsidRPr="00FF2CC3" w:rsidRDefault="00D22BAE" w:rsidP="00BC452E">
            <w:pPr>
              <w:widowControl w:val="0"/>
              <w:spacing w:before="42" w:after="0" w:line="240" w:lineRule="auto"/>
              <w:rPr>
                <w:rFonts w:eastAsia="Verdana"/>
                <w:lang w:val="en-US"/>
              </w:rPr>
            </w:pPr>
            <w:r w:rsidRPr="00FF2CC3">
              <w:rPr>
                <w:rFonts w:eastAsia="Verdana"/>
                <w:spacing w:val="-17"/>
                <w:lang w:val="en-US"/>
              </w:rPr>
              <w:t xml:space="preserve">Case </w:t>
            </w:r>
            <w:r w:rsidRPr="00FF2CC3">
              <w:rPr>
                <w:rFonts w:eastAsia="Verdana"/>
                <w:spacing w:val="2"/>
                <w:lang w:val="en-US"/>
              </w:rPr>
              <w:t>i</w:t>
            </w:r>
            <w:r w:rsidRPr="00FF2CC3">
              <w:rPr>
                <w:rFonts w:eastAsia="Verdana"/>
                <w:lang w:val="en-US"/>
              </w:rPr>
              <w:t>d</w:t>
            </w:r>
            <w:r w:rsidRPr="00FF2CC3">
              <w:rPr>
                <w:rFonts w:eastAsia="Verdana"/>
                <w:spacing w:val="-2"/>
                <w:lang w:val="en-US"/>
              </w:rPr>
              <w:t>e</w:t>
            </w:r>
            <w:r w:rsidRPr="00FF2CC3">
              <w:rPr>
                <w:rFonts w:eastAsia="Verdana"/>
                <w:spacing w:val="1"/>
                <w:lang w:val="en-US"/>
              </w:rPr>
              <w:t>n</w:t>
            </w:r>
            <w:r w:rsidRPr="00FF2CC3">
              <w:rPr>
                <w:rFonts w:eastAsia="Verdana"/>
                <w:spacing w:val="-2"/>
                <w:lang w:val="en-US"/>
              </w:rPr>
              <w:t>t</w:t>
            </w:r>
            <w:r w:rsidRPr="00FF2CC3">
              <w:rPr>
                <w:rFonts w:eastAsia="Verdana"/>
                <w:spacing w:val="2"/>
                <w:lang w:val="en-US"/>
              </w:rPr>
              <w:t>i</w:t>
            </w:r>
            <w:r w:rsidRPr="00FF2CC3">
              <w:rPr>
                <w:rFonts w:eastAsia="Verdana"/>
                <w:lang w:val="en-US"/>
              </w:rPr>
              <w:t>f</w:t>
            </w:r>
            <w:r w:rsidRPr="00FF2CC3">
              <w:rPr>
                <w:rFonts w:eastAsia="Verdana"/>
                <w:spacing w:val="2"/>
                <w:lang w:val="en-US"/>
              </w:rPr>
              <w:t>i</w:t>
            </w:r>
            <w:r w:rsidRPr="00FF2CC3">
              <w:rPr>
                <w:rFonts w:eastAsia="Verdana"/>
                <w:lang w:val="en-US"/>
              </w:rPr>
              <w:t>ca</w:t>
            </w:r>
            <w:r w:rsidRPr="00FF2CC3">
              <w:rPr>
                <w:rFonts w:eastAsia="Verdana"/>
                <w:spacing w:val="-2"/>
                <w:lang w:val="en-US"/>
              </w:rPr>
              <w:t>t</w:t>
            </w:r>
            <w:r w:rsidRPr="00FF2CC3">
              <w:rPr>
                <w:rFonts w:eastAsia="Verdana"/>
                <w:lang w:val="en-US"/>
              </w:rPr>
              <w:t>i</w:t>
            </w:r>
            <w:r w:rsidRPr="00FF2CC3">
              <w:rPr>
                <w:rFonts w:eastAsia="Verdana"/>
                <w:spacing w:val="-1"/>
                <w:lang w:val="en-US"/>
              </w:rPr>
              <w:t>o</w:t>
            </w:r>
            <w:r w:rsidRPr="00FF2CC3">
              <w:rPr>
                <w:rFonts w:eastAsia="Verdana"/>
                <w:lang w:val="en-US"/>
              </w:rPr>
              <w:t>n</w:t>
            </w:r>
            <w:r w:rsidRPr="00FF2CC3">
              <w:rPr>
                <w:rFonts w:eastAsia="Verdana"/>
                <w:spacing w:val="-17"/>
                <w:lang w:val="en-US"/>
              </w:rPr>
              <w:t xml:space="preserve"> </w:t>
            </w:r>
            <w:r w:rsidRPr="00FF2CC3">
              <w:rPr>
                <w:rFonts w:eastAsia="Verdana"/>
                <w:lang w:val="en-US"/>
              </w:rPr>
              <w:t>n</w:t>
            </w:r>
            <w:r w:rsidRPr="00FF2CC3">
              <w:rPr>
                <w:rFonts w:eastAsia="Verdana"/>
                <w:spacing w:val="1"/>
                <w:lang w:val="en-US"/>
              </w:rPr>
              <w:t>u</w:t>
            </w:r>
            <w:r w:rsidRPr="00FF2CC3">
              <w:rPr>
                <w:rFonts w:eastAsia="Verdana"/>
                <w:lang w:val="en-US"/>
              </w:rPr>
              <w:t>m</w:t>
            </w:r>
            <w:r w:rsidRPr="00FF2CC3">
              <w:rPr>
                <w:rFonts w:eastAsia="Verdana"/>
                <w:spacing w:val="1"/>
                <w:lang w:val="en-US"/>
              </w:rPr>
              <w:t>b</w:t>
            </w:r>
            <w:r w:rsidRPr="00FF2CC3">
              <w:rPr>
                <w:rFonts w:eastAsia="Verdana"/>
                <w:spacing w:val="-2"/>
                <w:lang w:val="en-US"/>
              </w:rPr>
              <w:t>e</w:t>
            </w:r>
            <w:r w:rsidRPr="00FF2CC3">
              <w:rPr>
                <w:rFonts w:eastAsia="Verdana"/>
                <w:lang w:val="en-US"/>
              </w:rPr>
              <w:t>r</w:t>
            </w:r>
          </w:p>
        </w:tc>
        <w:tc>
          <w:tcPr>
            <w:tcW w:w="1297" w:type="dxa"/>
            <w:tcBorders>
              <w:top w:val="single" w:sz="5" w:space="0" w:color="000000"/>
              <w:left w:val="single" w:sz="5" w:space="0" w:color="000000"/>
              <w:bottom w:val="single" w:sz="5" w:space="0" w:color="000000"/>
              <w:right w:val="single" w:sz="5" w:space="0" w:color="000000"/>
            </w:tcBorders>
            <w:shd w:val="clear" w:color="auto" w:fill="auto"/>
          </w:tcPr>
          <w:p w14:paraId="32829350" w14:textId="77777777" w:rsidR="00D22BAE" w:rsidRPr="00FF2CC3" w:rsidDel="000629E7" w:rsidRDefault="00D22BAE" w:rsidP="00BC452E">
            <w:pPr>
              <w:widowControl w:val="0"/>
              <w:spacing w:before="42" w:after="0" w:line="240" w:lineRule="auto"/>
              <w:rPr>
                <w:rFonts w:eastAsia="Verdana"/>
                <w:lang w:val="en-US"/>
              </w:rPr>
            </w:pPr>
            <w:r w:rsidRPr="00FF2CC3">
              <w:rPr>
                <w:rFonts w:eastAsia="Verdana"/>
                <w:lang w:val="en-US"/>
              </w:rPr>
              <w:t xml:space="preserve">Sample file </w:t>
            </w:r>
          </w:p>
        </w:tc>
        <w:tc>
          <w:tcPr>
            <w:tcW w:w="1764" w:type="dxa"/>
            <w:shd w:val="clear" w:color="auto" w:fill="auto"/>
          </w:tcPr>
          <w:p w14:paraId="2CA18E45" w14:textId="224D1902" w:rsidR="00D22BAE" w:rsidRDefault="00FE318C" w:rsidP="00BC452E">
            <w:pPr>
              <w:spacing w:after="0" w:line="240" w:lineRule="auto"/>
              <w:rPr>
                <w:rFonts w:eastAsia="Times New Roman"/>
                <w:lang w:val="en-US"/>
              </w:rPr>
            </w:pPr>
            <w:proofErr w:type="spellStart"/>
            <w:r>
              <w:rPr>
                <w:rFonts w:eastAsia="Times New Roman"/>
                <w:lang w:val="en-US"/>
              </w:rPr>
              <w:t>idno</w:t>
            </w:r>
            <w:proofErr w:type="spellEnd"/>
            <w:r w:rsidRPr="00FF2CC3">
              <w:rPr>
                <w:rFonts w:eastAsia="Times New Roman"/>
                <w:lang w:val="en-US"/>
              </w:rPr>
              <w:t xml:space="preserve"> </w:t>
            </w:r>
            <w:r w:rsidR="00D22BAE" w:rsidRPr="00FF2CC3">
              <w:rPr>
                <w:rFonts w:eastAsia="Times New Roman"/>
                <w:lang w:val="en-US"/>
              </w:rPr>
              <w:t>should be scrambled from agency records to avoid identification</w:t>
            </w:r>
          </w:p>
          <w:p w14:paraId="4CDBC242" w14:textId="77777777" w:rsidR="00922E29" w:rsidRDefault="00922E29" w:rsidP="00BC452E">
            <w:pPr>
              <w:spacing w:after="0" w:line="240" w:lineRule="auto"/>
              <w:rPr>
                <w:rFonts w:eastAsia="Times New Roman"/>
                <w:lang w:val="en-US"/>
              </w:rPr>
            </w:pPr>
          </w:p>
          <w:p w14:paraId="565A33B6" w14:textId="65D80C82" w:rsidR="00922E29" w:rsidRPr="00FF2CC3" w:rsidRDefault="00922E29" w:rsidP="00BC452E">
            <w:pPr>
              <w:spacing w:after="0" w:line="240" w:lineRule="auto"/>
              <w:rPr>
                <w:rFonts w:eastAsia="Times New Roman"/>
                <w:lang w:val="en-US"/>
              </w:rPr>
            </w:pPr>
          </w:p>
        </w:tc>
        <w:tc>
          <w:tcPr>
            <w:tcW w:w="2268" w:type="dxa"/>
          </w:tcPr>
          <w:p w14:paraId="5D7EAA2D" w14:textId="0444B3AE" w:rsidR="00D22BAE" w:rsidRPr="00FF2CC3" w:rsidRDefault="00D22BAE" w:rsidP="00002857">
            <w:pPr>
              <w:spacing w:after="0" w:line="240" w:lineRule="auto"/>
              <w:rPr>
                <w:rFonts w:eastAsia="Times New Roman"/>
                <w:lang w:val="en-US"/>
              </w:rPr>
            </w:pPr>
            <w:r w:rsidRPr="00FF2CC3">
              <w:rPr>
                <w:rFonts w:eastAsia="Times New Roman"/>
                <w:lang w:val="en-US"/>
              </w:rPr>
              <w:t>F</w:t>
            </w:r>
            <w:r w:rsidR="00FE318C">
              <w:rPr>
                <w:rFonts w:eastAsia="Times New Roman"/>
                <w:lang w:val="en-US"/>
              </w:rPr>
              <w:t>9</w:t>
            </w:r>
            <w:r w:rsidRPr="00FF2CC3">
              <w:rPr>
                <w:rFonts w:eastAsia="Times New Roman"/>
                <w:lang w:val="en-US"/>
              </w:rPr>
              <w:t xml:space="preserve">.0 </w:t>
            </w:r>
          </w:p>
        </w:tc>
      </w:tr>
      <w:tr w:rsidR="00D22BAE" w:rsidRPr="0070718C" w14:paraId="6DFB8632" w14:textId="77777777" w:rsidTr="00BC452E">
        <w:tc>
          <w:tcPr>
            <w:tcW w:w="1721" w:type="dxa"/>
            <w:tcBorders>
              <w:top w:val="single" w:sz="5" w:space="0" w:color="000000"/>
              <w:left w:val="single" w:sz="5" w:space="0" w:color="000000"/>
              <w:bottom w:val="single" w:sz="5" w:space="0" w:color="000000"/>
              <w:right w:val="single" w:sz="5" w:space="0" w:color="000000"/>
            </w:tcBorders>
            <w:shd w:val="clear" w:color="auto" w:fill="auto"/>
          </w:tcPr>
          <w:p w14:paraId="1F274D8A" w14:textId="5AADDA80" w:rsidR="00D22BAE" w:rsidRPr="00FF2CC3" w:rsidRDefault="00E1547B" w:rsidP="00BC452E">
            <w:pPr>
              <w:widowControl w:val="0"/>
              <w:spacing w:before="21" w:after="0" w:line="240" w:lineRule="auto"/>
              <w:rPr>
                <w:rFonts w:eastAsia="Verdana"/>
                <w:lang w:val="en-US"/>
              </w:rPr>
            </w:pPr>
            <w:proofErr w:type="spellStart"/>
            <w:r>
              <w:rPr>
                <w:rFonts w:eastAsia="Verdana"/>
                <w:lang w:val="en-US"/>
              </w:rPr>
              <w:t>psu</w:t>
            </w:r>
            <w:proofErr w:type="spellEnd"/>
          </w:p>
        </w:tc>
        <w:tc>
          <w:tcPr>
            <w:tcW w:w="2301" w:type="dxa"/>
            <w:tcBorders>
              <w:top w:val="single" w:sz="5" w:space="0" w:color="000000"/>
              <w:left w:val="single" w:sz="5" w:space="0" w:color="000000"/>
              <w:bottom w:val="single" w:sz="5" w:space="0" w:color="000000"/>
              <w:right w:val="single" w:sz="5" w:space="0" w:color="000000"/>
            </w:tcBorders>
            <w:shd w:val="clear" w:color="auto" w:fill="auto"/>
          </w:tcPr>
          <w:p w14:paraId="41D65F1B" w14:textId="5AA4347E" w:rsidR="00D22BAE" w:rsidRPr="00FF2CC3" w:rsidRDefault="00D22BAE" w:rsidP="00BC452E">
            <w:pPr>
              <w:widowControl w:val="0"/>
              <w:spacing w:before="40" w:after="0" w:line="240" w:lineRule="auto"/>
              <w:rPr>
                <w:rFonts w:eastAsia="Verdana"/>
                <w:lang w:val="en-US"/>
              </w:rPr>
            </w:pPr>
            <w:r w:rsidRPr="00FF2CC3">
              <w:rPr>
                <w:rFonts w:eastAsia="Verdana"/>
                <w:lang w:val="en-US"/>
              </w:rPr>
              <w:t>Primary Sampling Unit (PSU) identifi</w:t>
            </w:r>
            <w:r w:rsidR="00E1547B">
              <w:rPr>
                <w:rFonts w:eastAsia="Verdana"/>
                <w:lang w:val="en-US"/>
              </w:rPr>
              <w:t>cation</w:t>
            </w:r>
          </w:p>
        </w:tc>
        <w:tc>
          <w:tcPr>
            <w:tcW w:w="1297" w:type="dxa"/>
            <w:shd w:val="clear" w:color="auto" w:fill="auto"/>
          </w:tcPr>
          <w:p w14:paraId="580B5C95" w14:textId="77777777" w:rsidR="00D22BAE" w:rsidRPr="00FF2CC3" w:rsidRDefault="00D22BAE" w:rsidP="00BC452E">
            <w:pPr>
              <w:spacing w:after="0" w:line="240" w:lineRule="auto"/>
              <w:rPr>
                <w:rFonts w:eastAsia="Times New Roman"/>
                <w:lang w:val="en-US"/>
              </w:rPr>
            </w:pPr>
            <w:r w:rsidRPr="00FF2CC3">
              <w:rPr>
                <w:rFonts w:eastAsia="Verdana"/>
                <w:lang w:val="en-US"/>
              </w:rPr>
              <w:t>Sample file</w:t>
            </w:r>
          </w:p>
        </w:tc>
        <w:tc>
          <w:tcPr>
            <w:tcW w:w="1764" w:type="dxa"/>
            <w:shd w:val="clear" w:color="auto" w:fill="auto"/>
          </w:tcPr>
          <w:p w14:paraId="46EBAECC" w14:textId="77777777" w:rsidR="00D22BAE" w:rsidRPr="00FF2CC3" w:rsidRDefault="00D22BAE" w:rsidP="00BC452E">
            <w:pPr>
              <w:spacing w:after="0" w:line="240" w:lineRule="auto"/>
              <w:rPr>
                <w:rFonts w:eastAsia="Times New Roman"/>
                <w:lang w:val="en-US"/>
              </w:rPr>
            </w:pPr>
          </w:p>
        </w:tc>
        <w:tc>
          <w:tcPr>
            <w:tcW w:w="2268" w:type="dxa"/>
          </w:tcPr>
          <w:p w14:paraId="5A9DACD0" w14:textId="604D52B6" w:rsidR="00D22BAE" w:rsidRPr="00FF2CC3" w:rsidRDefault="00D22BAE" w:rsidP="00002857">
            <w:pPr>
              <w:spacing w:after="0" w:line="240" w:lineRule="auto"/>
              <w:rPr>
                <w:rFonts w:eastAsia="Times New Roman"/>
                <w:lang w:val="en-US"/>
              </w:rPr>
            </w:pPr>
            <w:r w:rsidRPr="00FF2CC3">
              <w:rPr>
                <w:rFonts w:eastAsia="Times New Roman"/>
                <w:lang w:val="en-US"/>
              </w:rPr>
              <w:t>F</w:t>
            </w:r>
            <w:r w:rsidR="00E1547B">
              <w:rPr>
                <w:rFonts w:eastAsia="Times New Roman"/>
                <w:lang w:val="en-US"/>
              </w:rPr>
              <w:t>n</w:t>
            </w:r>
            <w:r w:rsidRPr="00FF2CC3">
              <w:rPr>
                <w:rFonts w:eastAsia="Times New Roman"/>
                <w:lang w:val="en-US"/>
              </w:rPr>
              <w:t xml:space="preserve">.0 </w:t>
            </w:r>
          </w:p>
        </w:tc>
      </w:tr>
      <w:tr w:rsidR="00D22BAE" w:rsidRPr="0070718C" w14:paraId="604DAA0D" w14:textId="77777777" w:rsidTr="00BC452E">
        <w:tc>
          <w:tcPr>
            <w:tcW w:w="1721" w:type="dxa"/>
            <w:tcBorders>
              <w:top w:val="single" w:sz="5" w:space="0" w:color="000000"/>
              <w:left w:val="single" w:sz="5" w:space="0" w:color="000000"/>
              <w:bottom w:val="single" w:sz="5" w:space="0" w:color="000000"/>
              <w:right w:val="single" w:sz="5" w:space="0" w:color="000000"/>
            </w:tcBorders>
            <w:shd w:val="clear" w:color="auto" w:fill="auto"/>
          </w:tcPr>
          <w:p w14:paraId="655815D0" w14:textId="116AE77D" w:rsidR="00D22BAE" w:rsidRPr="00FF2CC3" w:rsidRDefault="00E1547B" w:rsidP="00BC452E">
            <w:pPr>
              <w:widowControl w:val="0"/>
              <w:spacing w:before="21" w:after="0" w:line="240" w:lineRule="auto"/>
              <w:rPr>
                <w:rFonts w:eastAsia="Verdana"/>
                <w:lang w:val="en-US"/>
              </w:rPr>
            </w:pPr>
            <w:r>
              <w:rPr>
                <w:rFonts w:eastAsia="Verdana"/>
                <w:lang w:val="en-US"/>
              </w:rPr>
              <w:t>b</w:t>
            </w:r>
            <w:r w:rsidR="00D22BAE" w:rsidRPr="00FF2CC3">
              <w:rPr>
                <w:rFonts w:eastAsia="Verdana"/>
                <w:lang w:val="en-US"/>
              </w:rPr>
              <w:t>atch</w:t>
            </w:r>
          </w:p>
        </w:tc>
        <w:tc>
          <w:tcPr>
            <w:tcW w:w="2301" w:type="dxa"/>
            <w:tcBorders>
              <w:top w:val="single" w:sz="5" w:space="0" w:color="000000"/>
              <w:left w:val="single" w:sz="5" w:space="0" w:color="000000"/>
              <w:bottom w:val="single" w:sz="5" w:space="0" w:color="000000"/>
              <w:right w:val="single" w:sz="5" w:space="0" w:color="000000"/>
            </w:tcBorders>
            <w:shd w:val="clear" w:color="auto" w:fill="auto"/>
          </w:tcPr>
          <w:p w14:paraId="7F49AAE5" w14:textId="77777777" w:rsidR="00D22BAE" w:rsidRPr="00FF2CC3" w:rsidRDefault="00D22BAE" w:rsidP="00BC452E">
            <w:pPr>
              <w:widowControl w:val="0"/>
              <w:spacing w:before="3" w:after="0" w:line="100" w:lineRule="exact"/>
              <w:rPr>
                <w:rFonts w:eastAsia="Calibri"/>
                <w:lang w:val="en-US"/>
              </w:rPr>
            </w:pPr>
          </w:p>
          <w:p w14:paraId="482E0755" w14:textId="77777777" w:rsidR="00D22BAE" w:rsidRPr="00FF2CC3" w:rsidRDefault="00D22BAE" w:rsidP="00BC452E">
            <w:pPr>
              <w:widowControl w:val="0"/>
              <w:spacing w:after="0" w:line="240" w:lineRule="auto"/>
              <w:rPr>
                <w:rFonts w:eastAsia="Verdana"/>
                <w:lang w:val="en-US"/>
              </w:rPr>
            </w:pPr>
            <w:r w:rsidRPr="00FF2CC3">
              <w:rPr>
                <w:rFonts w:eastAsia="Verdana"/>
                <w:lang w:val="en-US"/>
              </w:rPr>
              <w:t>Num</w:t>
            </w:r>
            <w:r w:rsidRPr="00FF2CC3">
              <w:rPr>
                <w:rFonts w:eastAsia="Verdana"/>
                <w:spacing w:val="1"/>
                <w:lang w:val="en-US"/>
              </w:rPr>
              <w:t>b</w:t>
            </w:r>
            <w:r w:rsidRPr="00FF2CC3">
              <w:rPr>
                <w:rFonts w:eastAsia="Verdana"/>
                <w:spacing w:val="-2"/>
                <w:lang w:val="en-US"/>
              </w:rPr>
              <w:t>e</w:t>
            </w:r>
            <w:r w:rsidRPr="00FF2CC3">
              <w:rPr>
                <w:rFonts w:eastAsia="Verdana"/>
                <w:lang w:val="en-US"/>
              </w:rPr>
              <w:t>r</w:t>
            </w:r>
            <w:r w:rsidRPr="00FF2CC3">
              <w:rPr>
                <w:rFonts w:eastAsia="Verdana"/>
                <w:spacing w:val="-6"/>
                <w:lang w:val="en-US"/>
              </w:rPr>
              <w:t xml:space="preserve"> </w:t>
            </w:r>
            <w:r w:rsidRPr="00FF2CC3">
              <w:rPr>
                <w:rFonts w:eastAsia="Verdana"/>
                <w:spacing w:val="-2"/>
                <w:lang w:val="en-US"/>
              </w:rPr>
              <w:t>o</w:t>
            </w:r>
            <w:r w:rsidRPr="00FF2CC3">
              <w:rPr>
                <w:rFonts w:eastAsia="Verdana"/>
                <w:lang w:val="en-US"/>
              </w:rPr>
              <w:t xml:space="preserve">f fieldwork </w:t>
            </w:r>
            <w:r w:rsidRPr="00FF2CC3">
              <w:rPr>
                <w:rFonts w:eastAsia="Verdana"/>
                <w:spacing w:val="-4"/>
                <w:lang w:val="en-US"/>
              </w:rPr>
              <w:t xml:space="preserve"> </w:t>
            </w:r>
            <w:r w:rsidRPr="00FF2CC3">
              <w:rPr>
                <w:rFonts w:eastAsia="Verdana"/>
                <w:lang w:val="en-US"/>
              </w:rPr>
              <w:t>ba</w:t>
            </w:r>
            <w:r w:rsidRPr="00FF2CC3">
              <w:rPr>
                <w:rFonts w:eastAsia="Verdana"/>
                <w:spacing w:val="1"/>
                <w:lang w:val="en-US"/>
              </w:rPr>
              <w:t>t</w:t>
            </w:r>
            <w:r w:rsidRPr="00FF2CC3">
              <w:rPr>
                <w:rFonts w:eastAsia="Verdana"/>
                <w:lang w:val="en-US"/>
              </w:rPr>
              <w:t>ch</w:t>
            </w:r>
            <w:r w:rsidRPr="00FF2CC3">
              <w:rPr>
                <w:rFonts w:eastAsia="Verdana"/>
                <w:spacing w:val="-7"/>
                <w:lang w:val="en-US"/>
              </w:rPr>
              <w:t xml:space="preserve"> </w:t>
            </w:r>
            <w:r w:rsidRPr="00FF2CC3">
              <w:rPr>
                <w:rFonts w:eastAsia="Verdana"/>
                <w:lang w:val="en-US"/>
              </w:rPr>
              <w:t>to</w:t>
            </w:r>
            <w:r w:rsidRPr="00FF2CC3">
              <w:rPr>
                <w:rFonts w:eastAsia="Verdana"/>
                <w:spacing w:val="-5"/>
                <w:lang w:val="en-US"/>
              </w:rPr>
              <w:t xml:space="preserve"> </w:t>
            </w:r>
            <w:r w:rsidRPr="00FF2CC3">
              <w:rPr>
                <w:rFonts w:eastAsia="Verdana"/>
                <w:lang w:val="en-US"/>
              </w:rPr>
              <w:t>wh</w:t>
            </w:r>
            <w:r w:rsidRPr="00FF2CC3">
              <w:rPr>
                <w:rFonts w:eastAsia="Verdana"/>
                <w:spacing w:val="2"/>
                <w:lang w:val="en-US"/>
              </w:rPr>
              <w:t>i</w:t>
            </w:r>
            <w:r w:rsidRPr="00FF2CC3">
              <w:rPr>
                <w:rFonts w:eastAsia="Verdana"/>
                <w:lang w:val="en-US"/>
              </w:rPr>
              <w:t>ch</w:t>
            </w:r>
            <w:r w:rsidRPr="00FF2CC3">
              <w:rPr>
                <w:rFonts w:eastAsia="Verdana"/>
                <w:spacing w:val="-6"/>
                <w:lang w:val="en-US"/>
              </w:rPr>
              <w:t xml:space="preserve"> </w:t>
            </w:r>
            <w:r w:rsidRPr="00FF2CC3">
              <w:rPr>
                <w:rFonts w:eastAsia="Verdana"/>
                <w:lang w:val="en-US"/>
              </w:rPr>
              <w:t>t</w:t>
            </w:r>
            <w:r w:rsidRPr="00FF2CC3">
              <w:rPr>
                <w:rFonts w:eastAsia="Verdana"/>
                <w:spacing w:val="1"/>
                <w:lang w:val="en-US"/>
              </w:rPr>
              <w:t>h</w:t>
            </w:r>
            <w:r w:rsidRPr="00FF2CC3">
              <w:rPr>
                <w:rFonts w:eastAsia="Verdana"/>
                <w:lang w:val="en-US"/>
              </w:rPr>
              <w:t>e</w:t>
            </w:r>
            <w:r w:rsidRPr="00FF2CC3">
              <w:rPr>
                <w:rFonts w:eastAsia="Verdana"/>
                <w:spacing w:val="-8"/>
                <w:lang w:val="en-US"/>
              </w:rPr>
              <w:t xml:space="preserve"> </w:t>
            </w:r>
            <w:r w:rsidRPr="00FF2CC3">
              <w:rPr>
                <w:rFonts w:eastAsia="Verdana"/>
                <w:spacing w:val="-2"/>
                <w:lang w:val="en-US"/>
              </w:rPr>
              <w:t>c</w:t>
            </w:r>
            <w:r w:rsidRPr="00FF2CC3">
              <w:rPr>
                <w:rFonts w:eastAsia="Verdana"/>
                <w:spacing w:val="2"/>
                <w:lang w:val="en-US"/>
              </w:rPr>
              <w:t>a</w:t>
            </w:r>
            <w:r w:rsidRPr="00FF2CC3">
              <w:rPr>
                <w:rFonts w:eastAsia="Verdana"/>
                <w:spacing w:val="1"/>
                <w:lang w:val="en-US"/>
              </w:rPr>
              <w:t>s</w:t>
            </w:r>
            <w:r w:rsidRPr="00FF2CC3">
              <w:rPr>
                <w:rFonts w:eastAsia="Verdana"/>
                <w:lang w:val="en-US"/>
              </w:rPr>
              <w:t>e</w:t>
            </w:r>
            <w:r w:rsidRPr="00FF2CC3">
              <w:rPr>
                <w:rFonts w:eastAsia="Verdana"/>
                <w:spacing w:val="-7"/>
                <w:lang w:val="en-US"/>
              </w:rPr>
              <w:t xml:space="preserve"> </w:t>
            </w:r>
            <w:r w:rsidRPr="00FF2CC3">
              <w:rPr>
                <w:rFonts w:eastAsia="Verdana"/>
                <w:lang w:val="en-US"/>
              </w:rPr>
              <w:t>has</w:t>
            </w:r>
            <w:r w:rsidRPr="00FF2CC3">
              <w:rPr>
                <w:rFonts w:eastAsia="Verdana"/>
                <w:spacing w:val="-7"/>
                <w:lang w:val="en-US"/>
              </w:rPr>
              <w:t xml:space="preserve"> </w:t>
            </w:r>
            <w:r w:rsidRPr="00FF2CC3">
              <w:rPr>
                <w:rFonts w:eastAsia="Verdana"/>
                <w:spacing w:val="2"/>
                <w:lang w:val="en-US"/>
              </w:rPr>
              <w:t>b</w:t>
            </w:r>
            <w:r w:rsidRPr="00FF2CC3">
              <w:rPr>
                <w:rFonts w:eastAsia="Verdana"/>
                <w:spacing w:val="1"/>
                <w:lang w:val="en-US"/>
              </w:rPr>
              <w:t>e</w:t>
            </w:r>
            <w:r w:rsidRPr="00FF2CC3">
              <w:rPr>
                <w:rFonts w:eastAsia="Verdana"/>
                <w:spacing w:val="-2"/>
                <w:lang w:val="en-US"/>
              </w:rPr>
              <w:t>e</w:t>
            </w:r>
            <w:r w:rsidRPr="00FF2CC3">
              <w:rPr>
                <w:rFonts w:eastAsia="Verdana"/>
                <w:lang w:val="en-US"/>
              </w:rPr>
              <w:t>n</w:t>
            </w:r>
            <w:r w:rsidRPr="00FF2CC3">
              <w:rPr>
                <w:rFonts w:eastAsia="Verdana"/>
                <w:spacing w:val="-6"/>
                <w:lang w:val="en-US"/>
              </w:rPr>
              <w:t xml:space="preserve"> </w:t>
            </w:r>
            <w:r w:rsidRPr="00FF2CC3">
              <w:rPr>
                <w:rFonts w:eastAsia="Verdana"/>
                <w:lang w:val="en-US"/>
              </w:rPr>
              <w:t>a</w:t>
            </w:r>
            <w:r w:rsidRPr="00FF2CC3">
              <w:rPr>
                <w:rFonts w:eastAsia="Verdana"/>
                <w:spacing w:val="1"/>
                <w:lang w:val="en-US"/>
              </w:rPr>
              <w:t>s</w:t>
            </w:r>
            <w:r w:rsidRPr="00FF2CC3">
              <w:rPr>
                <w:rFonts w:eastAsia="Verdana"/>
                <w:lang w:val="en-US"/>
              </w:rPr>
              <w:t>s</w:t>
            </w:r>
            <w:r w:rsidRPr="00FF2CC3">
              <w:rPr>
                <w:rFonts w:eastAsia="Verdana"/>
                <w:spacing w:val="2"/>
                <w:lang w:val="en-US"/>
              </w:rPr>
              <w:t>i</w:t>
            </w:r>
            <w:r w:rsidRPr="00FF2CC3">
              <w:rPr>
                <w:rFonts w:eastAsia="Verdana"/>
                <w:lang w:val="en-US"/>
              </w:rPr>
              <w:t>g</w:t>
            </w:r>
            <w:r w:rsidRPr="00FF2CC3">
              <w:rPr>
                <w:rFonts w:eastAsia="Verdana"/>
                <w:spacing w:val="1"/>
                <w:lang w:val="en-US"/>
              </w:rPr>
              <w:t>n</w:t>
            </w:r>
            <w:r w:rsidRPr="00FF2CC3">
              <w:rPr>
                <w:rFonts w:eastAsia="Verdana"/>
                <w:spacing w:val="-2"/>
                <w:lang w:val="en-US"/>
              </w:rPr>
              <w:t>e</w:t>
            </w:r>
            <w:r w:rsidRPr="00FF2CC3">
              <w:rPr>
                <w:rFonts w:eastAsia="Verdana"/>
                <w:lang w:val="en-US"/>
              </w:rPr>
              <w:t>d</w:t>
            </w:r>
          </w:p>
          <w:p w14:paraId="28DC1056" w14:textId="77777777" w:rsidR="00D22BAE" w:rsidRPr="00FF2CC3" w:rsidRDefault="00D22BAE" w:rsidP="00BC452E">
            <w:pPr>
              <w:widowControl w:val="0"/>
              <w:spacing w:after="0" w:line="240" w:lineRule="auto"/>
              <w:ind w:left="102"/>
              <w:rPr>
                <w:rFonts w:eastAsia="Verdana"/>
                <w:lang w:val="en-US"/>
              </w:rPr>
            </w:pPr>
          </w:p>
          <w:p w14:paraId="1D6B7F86" w14:textId="77777777" w:rsidR="00D22BAE" w:rsidRPr="00FF2CC3" w:rsidRDefault="00D22BAE" w:rsidP="00BC452E">
            <w:pPr>
              <w:widowControl w:val="0"/>
              <w:spacing w:after="0" w:line="240" w:lineRule="auto"/>
              <w:rPr>
                <w:rFonts w:eastAsia="Verdana"/>
                <w:lang w:val="en-US"/>
              </w:rPr>
            </w:pPr>
          </w:p>
        </w:tc>
        <w:tc>
          <w:tcPr>
            <w:tcW w:w="1297" w:type="dxa"/>
            <w:shd w:val="clear" w:color="auto" w:fill="auto"/>
          </w:tcPr>
          <w:p w14:paraId="4007E7B6" w14:textId="77777777" w:rsidR="00D22BAE" w:rsidRPr="00FF2CC3" w:rsidRDefault="00D22BAE" w:rsidP="00BC452E">
            <w:pPr>
              <w:spacing w:after="0" w:line="240" w:lineRule="auto"/>
              <w:rPr>
                <w:rFonts w:eastAsia="Times New Roman"/>
                <w:lang w:val="en-US"/>
              </w:rPr>
            </w:pPr>
            <w:r w:rsidRPr="00FF2CC3">
              <w:rPr>
                <w:rFonts w:eastAsia="Verdana"/>
                <w:lang w:val="en-US"/>
              </w:rPr>
              <w:t>Sample file</w:t>
            </w:r>
          </w:p>
        </w:tc>
        <w:tc>
          <w:tcPr>
            <w:tcW w:w="1764" w:type="dxa"/>
            <w:shd w:val="clear" w:color="auto" w:fill="auto"/>
          </w:tcPr>
          <w:p w14:paraId="0A50F528" w14:textId="02C526D1" w:rsidR="00D22BAE" w:rsidRPr="009908B7" w:rsidRDefault="00D22BAE" w:rsidP="00BC452E">
            <w:pPr>
              <w:spacing w:after="0" w:line="240" w:lineRule="auto"/>
              <w:rPr>
                <w:rFonts w:eastAsia="Times New Roman"/>
                <w:lang w:val="en-US"/>
              </w:rPr>
            </w:pPr>
            <w:r w:rsidRPr="009908B7">
              <w:rPr>
                <w:rFonts w:eastAsia="Times New Roman"/>
                <w:lang w:val="en-US"/>
              </w:rPr>
              <w:t xml:space="preserve">If used, reserve samples should be treated as a “batch” </w:t>
            </w:r>
          </w:p>
        </w:tc>
        <w:tc>
          <w:tcPr>
            <w:tcW w:w="2268" w:type="dxa"/>
          </w:tcPr>
          <w:p w14:paraId="5ED9B04F" w14:textId="4D3F51F1" w:rsidR="00D22BAE" w:rsidRPr="00FF2CC3" w:rsidRDefault="00D22BAE" w:rsidP="00AE5A53">
            <w:pPr>
              <w:widowControl w:val="0"/>
              <w:spacing w:after="0" w:line="240" w:lineRule="auto"/>
              <w:rPr>
                <w:rFonts w:eastAsia="Verdana"/>
                <w:lang w:val="en-US"/>
              </w:rPr>
            </w:pPr>
            <w:r>
              <w:rPr>
                <w:rFonts w:eastAsia="Verdana"/>
                <w:lang w:val="en-US"/>
              </w:rPr>
              <w:t xml:space="preserve">F2.0 </w:t>
            </w:r>
          </w:p>
        </w:tc>
      </w:tr>
      <w:tr w:rsidR="00D22BAE" w:rsidRPr="0070718C" w14:paraId="53EC082A" w14:textId="77777777" w:rsidTr="00BC452E">
        <w:tc>
          <w:tcPr>
            <w:tcW w:w="1721" w:type="dxa"/>
            <w:shd w:val="clear" w:color="auto" w:fill="auto"/>
          </w:tcPr>
          <w:p w14:paraId="1E81AF62" w14:textId="113778D9" w:rsidR="00D22BAE" w:rsidRPr="00FF2CC3" w:rsidRDefault="00E1547B" w:rsidP="00BC452E">
            <w:pPr>
              <w:spacing w:after="0" w:line="240" w:lineRule="auto"/>
              <w:rPr>
                <w:rFonts w:eastAsia="Times New Roman"/>
                <w:lang w:val="en-US"/>
              </w:rPr>
            </w:pPr>
            <w:r>
              <w:rPr>
                <w:rFonts w:eastAsia="Times New Roman"/>
                <w:lang w:val="en-US"/>
              </w:rPr>
              <w:t>r</w:t>
            </w:r>
            <w:r w:rsidR="00D22BAE" w:rsidRPr="00FF2CC3">
              <w:rPr>
                <w:rFonts w:eastAsia="Times New Roman"/>
                <w:lang w:val="en-US"/>
              </w:rPr>
              <w:t xml:space="preserve">egion </w:t>
            </w:r>
          </w:p>
        </w:tc>
        <w:tc>
          <w:tcPr>
            <w:tcW w:w="2301" w:type="dxa"/>
            <w:shd w:val="clear" w:color="auto" w:fill="auto"/>
          </w:tcPr>
          <w:p w14:paraId="70320356"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Region </w:t>
            </w:r>
          </w:p>
          <w:p w14:paraId="1CBA05A1" w14:textId="657DD8E8" w:rsidR="00DC6470" w:rsidRDefault="00D22BAE" w:rsidP="00DC6470">
            <w:pPr>
              <w:spacing w:after="0" w:line="240" w:lineRule="auto"/>
              <w:rPr>
                <w:rFonts w:eastAsia="Times New Roman"/>
                <w:lang w:val="en-US"/>
              </w:rPr>
            </w:pPr>
            <w:r w:rsidRPr="00FF2CC3">
              <w:rPr>
                <w:rFonts w:eastAsia="Times New Roman"/>
                <w:lang w:val="en-US"/>
              </w:rPr>
              <w:br/>
              <w:t xml:space="preserve">This should correspond with the geographic or </w:t>
            </w:r>
            <w:r w:rsidR="00DC6470">
              <w:rPr>
                <w:rFonts w:eastAsia="Times New Roman"/>
                <w:lang w:val="en-US"/>
              </w:rPr>
              <w:t>administrative</w:t>
            </w:r>
            <w:r w:rsidR="00DC6470" w:rsidRPr="00FF2CC3">
              <w:rPr>
                <w:rFonts w:eastAsia="Times New Roman"/>
                <w:lang w:val="en-US"/>
              </w:rPr>
              <w:t xml:space="preserve"> </w:t>
            </w:r>
            <w:r w:rsidRPr="00FF2CC3">
              <w:rPr>
                <w:rFonts w:eastAsia="Times New Roman"/>
                <w:lang w:val="en-US"/>
              </w:rPr>
              <w:t xml:space="preserve">regions commonly used to monitor </w:t>
            </w:r>
            <w:r w:rsidR="00922E29">
              <w:rPr>
                <w:rFonts w:eastAsia="Times New Roman"/>
                <w:lang w:val="en-US"/>
              </w:rPr>
              <w:t xml:space="preserve">fieldwork </w:t>
            </w:r>
          </w:p>
          <w:p w14:paraId="3E4D93C5" w14:textId="74E2002D" w:rsidR="00D22BAE" w:rsidRDefault="00D22BAE" w:rsidP="00DC6470">
            <w:pPr>
              <w:spacing w:after="0" w:line="240" w:lineRule="auto"/>
              <w:rPr>
                <w:rFonts w:eastAsia="Times New Roman"/>
                <w:lang w:val="en-US"/>
              </w:rPr>
            </w:pPr>
            <w:r w:rsidRPr="00FF2CC3">
              <w:rPr>
                <w:rFonts w:eastAsia="Times New Roman"/>
                <w:lang w:val="en-US"/>
              </w:rPr>
              <w:t xml:space="preserve">  </w:t>
            </w:r>
          </w:p>
          <w:p w14:paraId="49B6F80C" w14:textId="0CA4A885" w:rsidR="00DC6470" w:rsidRPr="00FF2CC3" w:rsidRDefault="00DC6470" w:rsidP="00DC6470">
            <w:pPr>
              <w:spacing w:after="0" w:line="240" w:lineRule="auto"/>
              <w:rPr>
                <w:rFonts w:eastAsia="Times New Roman"/>
                <w:lang w:val="en-US"/>
              </w:rPr>
            </w:pPr>
            <w:r>
              <w:rPr>
                <w:rFonts w:eastAsia="Times New Roman"/>
                <w:lang w:val="en-US"/>
              </w:rPr>
              <w:t xml:space="preserve">Please consider using the same NUTS regions as supplied with the main ESS dataset (variable =REGIONXX) </w:t>
            </w:r>
          </w:p>
        </w:tc>
        <w:tc>
          <w:tcPr>
            <w:tcW w:w="1297" w:type="dxa"/>
            <w:shd w:val="clear" w:color="auto" w:fill="auto"/>
          </w:tcPr>
          <w:p w14:paraId="0B56BD4E"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Sample file </w:t>
            </w:r>
          </w:p>
        </w:tc>
        <w:tc>
          <w:tcPr>
            <w:tcW w:w="1764" w:type="dxa"/>
            <w:shd w:val="clear" w:color="auto" w:fill="auto"/>
          </w:tcPr>
          <w:p w14:paraId="19A8FDC1"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If not relevant this can be set to = country i.e. specify one region for the entire sample </w:t>
            </w:r>
          </w:p>
        </w:tc>
        <w:tc>
          <w:tcPr>
            <w:tcW w:w="2268" w:type="dxa"/>
          </w:tcPr>
          <w:p w14:paraId="031B933C" w14:textId="53C80266" w:rsidR="00D22BAE" w:rsidRPr="00FF2CC3" w:rsidRDefault="00D22BAE" w:rsidP="00BC452E">
            <w:pPr>
              <w:spacing w:after="0" w:line="240" w:lineRule="auto"/>
              <w:rPr>
                <w:rFonts w:eastAsia="Times New Roman"/>
                <w:lang w:val="en-US"/>
              </w:rPr>
            </w:pPr>
            <w:r w:rsidRPr="00FF2CC3">
              <w:rPr>
                <w:rFonts w:eastAsia="Times New Roman"/>
                <w:lang w:val="en-US"/>
              </w:rPr>
              <w:t xml:space="preserve">A20 </w:t>
            </w:r>
          </w:p>
        </w:tc>
      </w:tr>
      <w:tr w:rsidR="00D22BAE" w:rsidRPr="0070718C" w14:paraId="3DEFA74F" w14:textId="77777777" w:rsidTr="00BC452E">
        <w:tc>
          <w:tcPr>
            <w:tcW w:w="1721" w:type="dxa"/>
            <w:tcBorders>
              <w:top w:val="single" w:sz="5" w:space="0" w:color="000000"/>
              <w:left w:val="single" w:sz="5" w:space="0" w:color="000000"/>
              <w:bottom w:val="single" w:sz="5" w:space="0" w:color="000000"/>
              <w:right w:val="single" w:sz="5" w:space="0" w:color="000000"/>
            </w:tcBorders>
            <w:shd w:val="clear" w:color="auto" w:fill="auto"/>
          </w:tcPr>
          <w:p w14:paraId="210202E9" w14:textId="7C6A5632" w:rsidR="00D22BAE" w:rsidRPr="00FF2CC3" w:rsidRDefault="00311FE3" w:rsidP="00BC452E">
            <w:pPr>
              <w:widowControl w:val="0"/>
              <w:spacing w:before="21" w:after="0" w:line="240" w:lineRule="auto"/>
              <w:rPr>
                <w:rFonts w:eastAsia="Verdana"/>
                <w:lang w:val="en-US"/>
              </w:rPr>
            </w:pPr>
            <w:proofErr w:type="spellStart"/>
            <w:r>
              <w:rPr>
                <w:rFonts w:eastAsia="Verdana"/>
                <w:lang w:val="en-US"/>
              </w:rPr>
              <w:t>c</w:t>
            </w:r>
            <w:r w:rsidR="00D22BAE" w:rsidRPr="00FF2CC3">
              <w:rPr>
                <w:rFonts w:eastAsia="Verdana"/>
                <w:lang w:val="en-US"/>
              </w:rPr>
              <w:t>ase</w:t>
            </w:r>
            <w:r>
              <w:rPr>
                <w:rFonts w:eastAsia="Verdana"/>
                <w:lang w:val="en-US"/>
              </w:rPr>
              <w:t>s</w:t>
            </w:r>
            <w:r w:rsidR="00D22BAE" w:rsidRPr="00FF2CC3">
              <w:rPr>
                <w:rFonts w:eastAsia="Verdana"/>
                <w:lang w:val="en-US"/>
              </w:rPr>
              <w:t>tatus</w:t>
            </w:r>
            <w:proofErr w:type="spellEnd"/>
          </w:p>
        </w:tc>
        <w:tc>
          <w:tcPr>
            <w:tcW w:w="2301" w:type="dxa"/>
            <w:tcBorders>
              <w:top w:val="single" w:sz="5" w:space="0" w:color="000000"/>
              <w:left w:val="single" w:sz="5" w:space="0" w:color="000000"/>
              <w:bottom w:val="single" w:sz="5" w:space="0" w:color="000000"/>
              <w:right w:val="single" w:sz="5" w:space="0" w:color="000000"/>
            </w:tcBorders>
            <w:shd w:val="clear" w:color="auto" w:fill="auto"/>
          </w:tcPr>
          <w:p w14:paraId="65367258" w14:textId="77777777" w:rsidR="00D22BAE" w:rsidRPr="00FF2CC3" w:rsidRDefault="00D22BAE" w:rsidP="00BC452E">
            <w:pPr>
              <w:widowControl w:val="0"/>
              <w:spacing w:before="42" w:after="0" w:line="240" w:lineRule="auto"/>
              <w:rPr>
                <w:rFonts w:eastAsia="Verdana"/>
                <w:lang w:val="en-US"/>
              </w:rPr>
            </w:pPr>
            <w:r w:rsidRPr="00FF2CC3">
              <w:rPr>
                <w:rFonts w:eastAsia="Verdana"/>
                <w:lang w:val="en-US"/>
              </w:rPr>
              <w:t xml:space="preserve">Case status in the field </w:t>
            </w:r>
          </w:p>
          <w:p w14:paraId="74CD81AB" w14:textId="77777777" w:rsidR="00D22BAE" w:rsidRPr="00FF2CC3" w:rsidRDefault="00D22BAE" w:rsidP="00BC452E">
            <w:pPr>
              <w:widowControl w:val="0"/>
              <w:spacing w:before="42" w:after="0" w:line="240" w:lineRule="auto"/>
              <w:ind w:left="102"/>
              <w:rPr>
                <w:rFonts w:eastAsia="Verdana"/>
                <w:lang w:val="en-US"/>
              </w:rPr>
            </w:pPr>
          </w:p>
          <w:p w14:paraId="0AF465F3" w14:textId="77777777" w:rsidR="00D22BAE" w:rsidRPr="00FF2CC3" w:rsidRDefault="00D22BAE" w:rsidP="00BC452E">
            <w:pPr>
              <w:widowControl w:val="0"/>
              <w:spacing w:before="42" w:after="0" w:line="240" w:lineRule="auto"/>
              <w:rPr>
                <w:rFonts w:eastAsia="Verdana"/>
                <w:lang w:val="en-US"/>
              </w:rPr>
            </w:pPr>
            <w:r w:rsidRPr="00FF2CC3">
              <w:rPr>
                <w:rFonts w:eastAsia="Verdana"/>
                <w:lang w:val="en-US"/>
              </w:rPr>
              <w:t>Not issued i.e. not issued into field yet</w:t>
            </w:r>
          </w:p>
          <w:p w14:paraId="5CF7D33F" w14:textId="77777777" w:rsidR="00D22BAE" w:rsidRPr="00FF2CC3" w:rsidRDefault="00D22BAE" w:rsidP="00BC452E">
            <w:pPr>
              <w:widowControl w:val="0"/>
              <w:spacing w:before="42" w:after="0" w:line="240" w:lineRule="auto"/>
              <w:ind w:left="102"/>
              <w:rPr>
                <w:rFonts w:eastAsia="Verdana"/>
                <w:lang w:val="en-US"/>
              </w:rPr>
            </w:pPr>
          </w:p>
          <w:p w14:paraId="2A700C07" w14:textId="77777777" w:rsidR="00D22BAE" w:rsidRPr="00FF2CC3" w:rsidRDefault="00D22BAE" w:rsidP="00BC452E">
            <w:pPr>
              <w:widowControl w:val="0"/>
              <w:spacing w:before="42" w:after="0" w:line="240" w:lineRule="auto"/>
              <w:rPr>
                <w:rFonts w:eastAsia="Verdana"/>
                <w:lang w:val="en-US"/>
              </w:rPr>
            </w:pPr>
            <w:r w:rsidRPr="00FF2CC3">
              <w:rPr>
                <w:rFonts w:eastAsia="Verdana"/>
                <w:lang w:val="en-US"/>
              </w:rPr>
              <w:t>Active i.e. further contact attempts will be made</w:t>
            </w:r>
          </w:p>
          <w:p w14:paraId="278A30DA" w14:textId="77777777" w:rsidR="00D22BAE" w:rsidRPr="00FF2CC3" w:rsidRDefault="00D22BAE" w:rsidP="00BC452E">
            <w:pPr>
              <w:widowControl w:val="0"/>
              <w:spacing w:before="42" w:after="0" w:line="240" w:lineRule="auto"/>
              <w:ind w:left="102"/>
              <w:rPr>
                <w:rFonts w:eastAsia="Verdana"/>
                <w:lang w:val="en-US"/>
              </w:rPr>
            </w:pPr>
          </w:p>
          <w:p w14:paraId="7B80D988" w14:textId="77777777" w:rsidR="00D22BAE" w:rsidRPr="00FF2CC3" w:rsidRDefault="00D22BAE" w:rsidP="00BC452E">
            <w:pPr>
              <w:widowControl w:val="0"/>
              <w:spacing w:before="42" w:after="0" w:line="240" w:lineRule="auto"/>
              <w:rPr>
                <w:rFonts w:eastAsia="Verdana"/>
                <w:lang w:val="en-US"/>
              </w:rPr>
            </w:pPr>
            <w:r w:rsidRPr="00FF2CC3">
              <w:rPr>
                <w:rFonts w:eastAsia="Verdana"/>
                <w:lang w:val="en-US"/>
              </w:rPr>
              <w:lastRenderedPageBreak/>
              <w:t>Closed  i.e. a final outcome code has been assigned</w:t>
            </w:r>
          </w:p>
        </w:tc>
        <w:tc>
          <w:tcPr>
            <w:tcW w:w="1297" w:type="dxa"/>
            <w:tcBorders>
              <w:top w:val="single" w:sz="5" w:space="0" w:color="000000"/>
              <w:left w:val="single" w:sz="5" w:space="0" w:color="000000"/>
              <w:bottom w:val="single" w:sz="5" w:space="0" w:color="000000"/>
              <w:right w:val="single" w:sz="5" w:space="0" w:color="000000"/>
            </w:tcBorders>
            <w:shd w:val="clear" w:color="auto" w:fill="auto"/>
          </w:tcPr>
          <w:p w14:paraId="19263B68" w14:textId="1679A72A" w:rsidR="00D22BAE" w:rsidRPr="00FF2CC3" w:rsidRDefault="00D22BAE" w:rsidP="00BC452E">
            <w:pPr>
              <w:widowControl w:val="0"/>
              <w:spacing w:before="42" w:after="0" w:line="240" w:lineRule="auto"/>
              <w:rPr>
                <w:rFonts w:eastAsia="Verdana"/>
                <w:color w:val="FF0000"/>
                <w:lang w:val="en-US"/>
              </w:rPr>
            </w:pPr>
            <w:r w:rsidRPr="00FF2CC3">
              <w:rPr>
                <w:rFonts w:eastAsia="Verdana"/>
                <w:lang w:val="en-US"/>
              </w:rPr>
              <w:lastRenderedPageBreak/>
              <w:t xml:space="preserve">Agency </w:t>
            </w:r>
          </w:p>
          <w:p w14:paraId="6AC1C824" w14:textId="77777777" w:rsidR="00D22BAE" w:rsidRPr="00FF2CC3" w:rsidRDefault="00D22BAE" w:rsidP="00BC452E">
            <w:pPr>
              <w:tabs>
                <w:tab w:val="left" w:pos="1070"/>
              </w:tabs>
              <w:spacing w:after="0" w:line="240" w:lineRule="auto"/>
              <w:rPr>
                <w:rFonts w:eastAsia="Verdana"/>
                <w:lang w:val="en-US"/>
              </w:rPr>
            </w:pPr>
          </w:p>
        </w:tc>
        <w:tc>
          <w:tcPr>
            <w:tcW w:w="1764" w:type="dxa"/>
            <w:shd w:val="clear" w:color="auto" w:fill="auto"/>
          </w:tcPr>
          <w:p w14:paraId="2727F23C" w14:textId="77777777" w:rsidR="00D22BAE" w:rsidRPr="00FF2CC3" w:rsidRDefault="00D22BAE" w:rsidP="00BC452E">
            <w:pPr>
              <w:spacing w:after="0" w:line="240" w:lineRule="auto"/>
              <w:rPr>
                <w:rFonts w:eastAsia="Times New Roman"/>
                <w:lang w:val="en-US"/>
              </w:rPr>
            </w:pPr>
          </w:p>
        </w:tc>
        <w:tc>
          <w:tcPr>
            <w:tcW w:w="2268" w:type="dxa"/>
          </w:tcPr>
          <w:p w14:paraId="4284A384" w14:textId="77777777" w:rsidR="00D22BAE" w:rsidRPr="00FF2CC3" w:rsidRDefault="00D22BAE" w:rsidP="00BC452E">
            <w:pPr>
              <w:spacing w:after="0" w:line="240" w:lineRule="auto"/>
              <w:rPr>
                <w:rFonts w:eastAsia="Times New Roman"/>
                <w:lang w:val="en-US"/>
              </w:rPr>
            </w:pPr>
            <w:r w:rsidRPr="00FF2CC3">
              <w:rPr>
                <w:rFonts w:eastAsia="Times New Roman"/>
                <w:lang w:val="en-US"/>
              </w:rPr>
              <w:t>F1.0</w:t>
            </w:r>
          </w:p>
          <w:p w14:paraId="7581CFDF" w14:textId="77777777" w:rsidR="00D22BAE" w:rsidRPr="00FF2CC3" w:rsidRDefault="00D22BAE" w:rsidP="00BC452E">
            <w:pPr>
              <w:spacing w:after="0" w:line="240" w:lineRule="auto"/>
              <w:rPr>
                <w:rFonts w:eastAsia="Times New Roman"/>
                <w:lang w:val="en-US"/>
              </w:rPr>
            </w:pPr>
          </w:p>
          <w:p w14:paraId="1010A4D0" w14:textId="77777777" w:rsidR="00D22BAE" w:rsidRPr="00FF2CC3" w:rsidRDefault="00D22BAE" w:rsidP="00BC452E">
            <w:pPr>
              <w:spacing w:after="0" w:line="240" w:lineRule="auto"/>
              <w:rPr>
                <w:rFonts w:eastAsia="Times New Roman"/>
                <w:lang w:val="en-US"/>
              </w:rPr>
            </w:pPr>
            <w:r w:rsidRPr="00FF2CC3">
              <w:rPr>
                <w:rFonts w:eastAsia="Times New Roman"/>
                <w:lang w:val="en-US"/>
              </w:rPr>
              <w:t>1=”Not issued”</w:t>
            </w:r>
            <w:r w:rsidRPr="00FF2CC3">
              <w:rPr>
                <w:rFonts w:eastAsia="Times New Roman"/>
                <w:lang w:val="en-US"/>
              </w:rPr>
              <w:br/>
              <w:t>2=”Active”</w:t>
            </w:r>
          </w:p>
          <w:p w14:paraId="698F6A58"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3=”Closed” </w:t>
            </w:r>
          </w:p>
        </w:tc>
      </w:tr>
      <w:tr w:rsidR="00D22BAE" w:rsidRPr="0070718C" w14:paraId="631A5825" w14:textId="77777777" w:rsidTr="00BC452E">
        <w:tc>
          <w:tcPr>
            <w:tcW w:w="1721" w:type="dxa"/>
            <w:shd w:val="clear" w:color="auto" w:fill="auto"/>
          </w:tcPr>
          <w:p w14:paraId="2DF24669" w14:textId="53C5C99F" w:rsidR="00D22BAE" w:rsidRPr="00FF2CC3" w:rsidRDefault="00311FE3" w:rsidP="00BC452E">
            <w:pPr>
              <w:spacing w:after="0" w:line="240" w:lineRule="auto"/>
              <w:rPr>
                <w:rFonts w:eastAsia="Times New Roman"/>
                <w:lang w:val="en-US"/>
              </w:rPr>
            </w:pPr>
            <w:proofErr w:type="spellStart"/>
            <w:r>
              <w:rPr>
                <w:rFonts w:eastAsia="Times New Roman"/>
                <w:lang w:val="en-US"/>
              </w:rPr>
              <w:t>d</w:t>
            </w:r>
            <w:r w:rsidR="00D22BAE" w:rsidRPr="00FF2CC3">
              <w:rPr>
                <w:rFonts w:eastAsia="Times New Roman"/>
                <w:lang w:val="en-US"/>
              </w:rPr>
              <w:t>ate</w:t>
            </w:r>
            <w:r>
              <w:rPr>
                <w:rFonts w:eastAsia="Times New Roman"/>
                <w:lang w:val="en-US"/>
              </w:rPr>
              <w:t>i</w:t>
            </w:r>
            <w:r w:rsidR="00D22BAE" w:rsidRPr="00FF2CC3">
              <w:rPr>
                <w:rFonts w:eastAsia="Times New Roman"/>
                <w:lang w:val="en-US"/>
              </w:rPr>
              <w:t>ssue</w:t>
            </w:r>
            <w:proofErr w:type="spellEnd"/>
          </w:p>
        </w:tc>
        <w:tc>
          <w:tcPr>
            <w:tcW w:w="2301" w:type="dxa"/>
            <w:shd w:val="clear" w:color="auto" w:fill="auto"/>
          </w:tcPr>
          <w:p w14:paraId="4283F346" w14:textId="65D4B00D" w:rsidR="00D22BAE" w:rsidRPr="00FF2CC3" w:rsidRDefault="00D22BAE" w:rsidP="00DC6470">
            <w:pPr>
              <w:spacing w:after="0" w:line="240" w:lineRule="auto"/>
              <w:rPr>
                <w:rFonts w:eastAsia="Times New Roman"/>
                <w:lang w:val="en-US"/>
              </w:rPr>
            </w:pPr>
            <w:r w:rsidRPr="00FF2CC3">
              <w:rPr>
                <w:rFonts w:eastAsia="Times New Roman"/>
                <w:lang w:val="en-US"/>
              </w:rPr>
              <w:t>Date case was allocated to an interviewer</w:t>
            </w:r>
            <w:r w:rsidR="00DC6470">
              <w:rPr>
                <w:rFonts w:eastAsia="Times New Roman"/>
                <w:lang w:val="en-US"/>
              </w:rPr>
              <w:t xml:space="preserve"> and so </w:t>
            </w:r>
            <w:r w:rsidRPr="00FF2CC3">
              <w:rPr>
                <w:rFonts w:eastAsia="Times New Roman"/>
                <w:lang w:val="en-US"/>
              </w:rPr>
              <w:t>entered</w:t>
            </w:r>
            <w:r w:rsidR="00DC6470">
              <w:rPr>
                <w:rFonts w:eastAsia="Times New Roman"/>
                <w:lang w:val="en-US"/>
              </w:rPr>
              <w:t xml:space="preserve"> the </w:t>
            </w:r>
            <w:r w:rsidRPr="00FF2CC3">
              <w:rPr>
                <w:rFonts w:eastAsia="Times New Roman"/>
                <w:lang w:val="en-US"/>
              </w:rPr>
              <w:t xml:space="preserve"> field for first time </w:t>
            </w:r>
          </w:p>
        </w:tc>
        <w:tc>
          <w:tcPr>
            <w:tcW w:w="1297" w:type="dxa"/>
            <w:shd w:val="clear" w:color="auto" w:fill="auto"/>
          </w:tcPr>
          <w:p w14:paraId="5B18A90F" w14:textId="77777777" w:rsidR="00D22BAE" w:rsidRPr="00FF2CC3" w:rsidRDefault="00D22BAE" w:rsidP="00BC452E">
            <w:pPr>
              <w:spacing w:after="0" w:line="240" w:lineRule="auto"/>
              <w:rPr>
                <w:rFonts w:eastAsia="Times New Roman"/>
                <w:lang w:val="en-US"/>
              </w:rPr>
            </w:pPr>
            <w:r w:rsidRPr="00FF2CC3">
              <w:rPr>
                <w:rFonts w:eastAsia="Times New Roman"/>
                <w:lang w:val="en-US"/>
              </w:rPr>
              <w:t>Agenc</w:t>
            </w:r>
            <w:bookmarkStart w:id="1" w:name="_GoBack"/>
            <w:bookmarkEnd w:id="1"/>
            <w:r w:rsidRPr="00FF2CC3">
              <w:rPr>
                <w:rFonts w:eastAsia="Times New Roman"/>
                <w:lang w:val="en-US"/>
              </w:rPr>
              <w:t xml:space="preserve">y </w:t>
            </w:r>
          </w:p>
        </w:tc>
        <w:tc>
          <w:tcPr>
            <w:tcW w:w="1764" w:type="dxa"/>
            <w:shd w:val="clear" w:color="auto" w:fill="auto"/>
          </w:tcPr>
          <w:p w14:paraId="5C1A7C1D" w14:textId="77777777" w:rsidR="00D22BAE" w:rsidRPr="00FF2CC3" w:rsidRDefault="00D22BAE" w:rsidP="00BC452E">
            <w:pPr>
              <w:spacing w:after="0" w:line="240" w:lineRule="auto"/>
              <w:rPr>
                <w:rFonts w:eastAsia="Times New Roman"/>
                <w:lang w:val="en-US"/>
              </w:rPr>
            </w:pPr>
          </w:p>
        </w:tc>
        <w:tc>
          <w:tcPr>
            <w:tcW w:w="2268" w:type="dxa"/>
          </w:tcPr>
          <w:p w14:paraId="7F18524D" w14:textId="77777777" w:rsidR="00D22BAE" w:rsidRPr="00FF2CC3" w:rsidRDefault="00D22BAE" w:rsidP="00BC452E">
            <w:pPr>
              <w:spacing w:after="0" w:line="240" w:lineRule="auto"/>
              <w:rPr>
                <w:rFonts w:eastAsia="Times New Roman"/>
                <w:lang w:val="en-US"/>
              </w:rPr>
            </w:pPr>
            <w:proofErr w:type="spellStart"/>
            <w:r w:rsidRPr="00FF2CC3">
              <w:rPr>
                <w:rFonts w:eastAsia="Times New Roman"/>
                <w:lang w:val="en-US"/>
              </w:rPr>
              <w:t>yyyy</w:t>
            </w:r>
            <w:proofErr w:type="spellEnd"/>
            <w:r w:rsidRPr="00FF2CC3">
              <w:rPr>
                <w:rFonts w:eastAsia="Times New Roman"/>
                <w:lang w:val="en-US"/>
              </w:rPr>
              <w:t>-mm-</w:t>
            </w:r>
            <w:proofErr w:type="spellStart"/>
            <w:r w:rsidRPr="00FF2CC3">
              <w:rPr>
                <w:rFonts w:eastAsia="Times New Roman"/>
                <w:lang w:val="en-US"/>
              </w:rPr>
              <w:t>dd</w:t>
            </w:r>
            <w:proofErr w:type="spellEnd"/>
          </w:p>
        </w:tc>
      </w:tr>
      <w:tr w:rsidR="00D22BAE" w:rsidRPr="0070718C" w14:paraId="3A804003" w14:textId="77777777" w:rsidTr="00BC452E">
        <w:tc>
          <w:tcPr>
            <w:tcW w:w="1721" w:type="dxa"/>
            <w:shd w:val="clear" w:color="auto" w:fill="auto"/>
          </w:tcPr>
          <w:p w14:paraId="04B46D2B" w14:textId="6A3BE77D" w:rsidR="00D22BAE" w:rsidRPr="00FF2CC3" w:rsidRDefault="005A33B6" w:rsidP="00BC452E">
            <w:pPr>
              <w:spacing w:after="0" w:line="240" w:lineRule="auto"/>
              <w:rPr>
                <w:rFonts w:eastAsia="Times New Roman"/>
                <w:lang w:val="en-US"/>
              </w:rPr>
            </w:pPr>
            <w:proofErr w:type="spellStart"/>
            <w:r>
              <w:rPr>
                <w:rFonts w:eastAsia="Times New Roman"/>
                <w:lang w:val="en-US"/>
              </w:rPr>
              <w:t>interviewerid</w:t>
            </w:r>
            <w:proofErr w:type="spellEnd"/>
          </w:p>
        </w:tc>
        <w:tc>
          <w:tcPr>
            <w:tcW w:w="2301" w:type="dxa"/>
            <w:shd w:val="clear" w:color="auto" w:fill="auto"/>
          </w:tcPr>
          <w:p w14:paraId="18CCC96A" w14:textId="378B4293" w:rsidR="00D22BAE" w:rsidRPr="00FF2CC3" w:rsidRDefault="00922E29" w:rsidP="00BC452E">
            <w:pPr>
              <w:spacing w:after="0" w:line="240" w:lineRule="auto"/>
              <w:rPr>
                <w:rFonts w:eastAsia="Times New Roman"/>
                <w:lang w:val="en-US"/>
              </w:rPr>
            </w:pPr>
            <w:r>
              <w:rPr>
                <w:rFonts w:eastAsia="Times New Roman"/>
                <w:lang w:val="en-US"/>
              </w:rPr>
              <w:t xml:space="preserve">Identification </w:t>
            </w:r>
            <w:r w:rsidR="00D22BAE" w:rsidRPr="00FF2CC3">
              <w:rPr>
                <w:rFonts w:eastAsia="Times New Roman"/>
                <w:lang w:val="en-US"/>
              </w:rPr>
              <w:t>number of interviewer who made the last contact attempt</w:t>
            </w:r>
          </w:p>
          <w:p w14:paraId="0357A33B"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(or current interviewer if no contact attempt yet) </w:t>
            </w:r>
          </w:p>
          <w:p w14:paraId="541DB8FE" w14:textId="77777777" w:rsidR="00D22BAE" w:rsidRPr="00FF2CC3" w:rsidRDefault="00D22BAE" w:rsidP="00BC452E">
            <w:pPr>
              <w:spacing w:after="0" w:line="240" w:lineRule="auto"/>
              <w:rPr>
                <w:rFonts w:eastAsia="Times New Roman"/>
                <w:lang w:val="en-US"/>
              </w:rPr>
            </w:pPr>
          </w:p>
        </w:tc>
        <w:tc>
          <w:tcPr>
            <w:tcW w:w="1297" w:type="dxa"/>
            <w:shd w:val="clear" w:color="auto" w:fill="auto"/>
          </w:tcPr>
          <w:p w14:paraId="134EC8B6"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Agency </w:t>
            </w:r>
          </w:p>
        </w:tc>
        <w:tc>
          <w:tcPr>
            <w:tcW w:w="1764" w:type="dxa"/>
            <w:shd w:val="clear" w:color="auto" w:fill="auto"/>
          </w:tcPr>
          <w:p w14:paraId="507698D3" w14:textId="172C924F" w:rsidR="00D22BAE" w:rsidRPr="00FF2CC3" w:rsidRDefault="005A33B6" w:rsidP="00BC452E">
            <w:pPr>
              <w:spacing w:after="0" w:line="240" w:lineRule="auto"/>
              <w:rPr>
                <w:rFonts w:eastAsia="Times New Roman"/>
                <w:lang w:val="en-US"/>
              </w:rPr>
            </w:pPr>
            <w:proofErr w:type="spellStart"/>
            <w:r>
              <w:rPr>
                <w:rFonts w:eastAsia="Times New Roman"/>
                <w:lang w:val="en-US"/>
              </w:rPr>
              <w:t>interviewerid</w:t>
            </w:r>
            <w:proofErr w:type="spellEnd"/>
            <w:r w:rsidR="00311FE3" w:rsidRPr="00FF2CC3">
              <w:rPr>
                <w:rFonts w:eastAsia="Times New Roman"/>
                <w:lang w:val="en-US"/>
              </w:rPr>
              <w:t xml:space="preserve"> </w:t>
            </w:r>
            <w:r w:rsidR="00D22BAE" w:rsidRPr="00FF2CC3">
              <w:rPr>
                <w:rFonts w:eastAsia="Times New Roman"/>
                <w:lang w:val="en-US"/>
              </w:rPr>
              <w:t>should be scrambled from agency records to avoid identification</w:t>
            </w:r>
          </w:p>
        </w:tc>
        <w:tc>
          <w:tcPr>
            <w:tcW w:w="2268" w:type="dxa"/>
          </w:tcPr>
          <w:p w14:paraId="70D1C505" w14:textId="0142812B" w:rsidR="00D22BAE" w:rsidRPr="00FF2CC3" w:rsidRDefault="00D22BAE" w:rsidP="00922E29">
            <w:pPr>
              <w:spacing w:after="0" w:line="240" w:lineRule="auto"/>
              <w:rPr>
                <w:rFonts w:eastAsia="Times New Roman"/>
                <w:lang w:val="en-US"/>
              </w:rPr>
            </w:pPr>
            <w:r w:rsidRPr="00FF2CC3">
              <w:rPr>
                <w:rFonts w:eastAsia="Times New Roman"/>
                <w:lang w:val="en-US"/>
              </w:rPr>
              <w:t>F</w:t>
            </w:r>
            <w:r w:rsidR="001832B2">
              <w:rPr>
                <w:rFonts w:eastAsia="Times New Roman"/>
                <w:lang w:val="en-US"/>
              </w:rPr>
              <w:t>6</w:t>
            </w:r>
            <w:r w:rsidRPr="00FF2CC3">
              <w:rPr>
                <w:rFonts w:eastAsia="Times New Roman"/>
                <w:lang w:val="en-US"/>
              </w:rPr>
              <w:t>.0</w:t>
            </w:r>
            <w:r>
              <w:rPr>
                <w:rFonts w:eastAsia="Times New Roman"/>
                <w:lang w:val="en-US"/>
              </w:rPr>
              <w:t xml:space="preserve"> </w:t>
            </w:r>
          </w:p>
        </w:tc>
      </w:tr>
      <w:tr w:rsidR="00D22BAE" w:rsidRPr="0070718C" w14:paraId="14619EAD" w14:textId="77777777" w:rsidTr="00BC452E">
        <w:tc>
          <w:tcPr>
            <w:tcW w:w="1721" w:type="dxa"/>
            <w:shd w:val="clear" w:color="auto" w:fill="auto"/>
          </w:tcPr>
          <w:p w14:paraId="65247BD8" w14:textId="6F620EC2" w:rsidR="00D22BAE" w:rsidRPr="00FF2CC3" w:rsidRDefault="001832B2" w:rsidP="00BC452E">
            <w:pPr>
              <w:spacing w:after="0" w:line="240" w:lineRule="auto"/>
              <w:rPr>
                <w:rFonts w:eastAsia="Times New Roman"/>
                <w:lang w:val="en-US"/>
              </w:rPr>
            </w:pPr>
            <w:proofErr w:type="spellStart"/>
            <w:r>
              <w:rPr>
                <w:rFonts w:eastAsia="Times New Roman"/>
                <w:lang w:val="en-US"/>
              </w:rPr>
              <w:t>n</w:t>
            </w:r>
            <w:r w:rsidR="00D22BAE" w:rsidRPr="00FF2CC3">
              <w:rPr>
                <w:rFonts w:eastAsia="Times New Roman"/>
                <w:lang w:val="en-US"/>
              </w:rPr>
              <w:t>attempts</w:t>
            </w:r>
            <w:proofErr w:type="spellEnd"/>
          </w:p>
        </w:tc>
        <w:tc>
          <w:tcPr>
            <w:tcW w:w="2301" w:type="dxa"/>
            <w:shd w:val="clear" w:color="auto" w:fill="auto"/>
          </w:tcPr>
          <w:p w14:paraId="43AFF59F" w14:textId="77777777" w:rsidR="00D22BAE" w:rsidRPr="00FF2CC3" w:rsidRDefault="00D22BAE" w:rsidP="00BC452E">
            <w:pPr>
              <w:spacing w:after="0" w:line="240" w:lineRule="auto"/>
              <w:rPr>
                <w:rFonts w:eastAsia="Times New Roman"/>
                <w:lang w:val="en-US"/>
              </w:rPr>
            </w:pPr>
            <w:r w:rsidRPr="00FF2CC3">
              <w:rPr>
                <w:rFonts w:eastAsia="Times New Roman"/>
                <w:lang w:val="en-US"/>
              </w:rPr>
              <w:t>Total number of contact attempts (in any mode) made since start of fieldwork</w:t>
            </w:r>
          </w:p>
        </w:tc>
        <w:tc>
          <w:tcPr>
            <w:tcW w:w="1297" w:type="dxa"/>
            <w:shd w:val="clear" w:color="auto" w:fill="auto"/>
          </w:tcPr>
          <w:p w14:paraId="506E9AAB"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Agency </w:t>
            </w:r>
          </w:p>
        </w:tc>
        <w:tc>
          <w:tcPr>
            <w:tcW w:w="1764" w:type="dxa"/>
            <w:shd w:val="clear" w:color="auto" w:fill="auto"/>
          </w:tcPr>
          <w:p w14:paraId="3E307E05" w14:textId="77777777" w:rsidR="00D22BAE" w:rsidRPr="00FF2CC3" w:rsidRDefault="00D22BAE" w:rsidP="00BC452E">
            <w:pPr>
              <w:spacing w:after="0" w:line="240" w:lineRule="auto"/>
              <w:rPr>
                <w:rFonts w:eastAsia="Times New Roman"/>
                <w:lang w:val="en-US"/>
              </w:rPr>
            </w:pPr>
            <w:r w:rsidRPr="00FF2CC3">
              <w:rPr>
                <w:rFonts w:eastAsia="Times New Roman"/>
                <w:lang w:val="en-US"/>
              </w:rPr>
              <w:t>This is the cumulative figure across whole fieldwork period, not just since last data upload</w:t>
            </w:r>
          </w:p>
        </w:tc>
        <w:tc>
          <w:tcPr>
            <w:tcW w:w="2268" w:type="dxa"/>
          </w:tcPr>
          <w:p w14:paraId="655F4EDF" w14:textId="1FDD14E7" w:rsidR="00D22BAE" w:rsidRPr="00FF2CC3" w:rsidRDefault="00D22BAE" w:rsidP="00DC6470">
            <w:pPr>
              <w:spacing w:after="0" w:line="240" w:lineRule="auto"/>
              <w:rPr>
                <w:rFonts w:eastAsia="Times New Roman"/>
                <w:lang w:val="en-US"/>
              </w:rPr>
            </w:pPr>
            <w:r w:rsidRPr="00FF2CC3">
              <w:rPr>
                <w:rFonts w:eastAsia="Times New Roman"/>
                <w:lang w:val="en-US"/>
              </w:rPr>
              <w:t xml:space="preserve">F2.0 </w:t>
            </w:r>
          </w:p>
        </w:tc>
      </w:tr>
      <w:tr w:rsidR="00D22BAE" w:rsidRPr="0070718C" w14:paraId="0D9FD784" w14:textId="77777777" w:rsidTr="00BC452E">
        <w:tc>
          <w:tcPr>
            <w:tcW w:w="1721" w:type="dxa"/>
            <w:shd w:val="clear" w:color="auto" w:fill="auto"/>
          </w:tcPr>
          <w:p w14:paraId="00110847" w14:textId="7F779AA3" w:rsidR="00D22BAE" w:rsidRPr="00FF2CC3" w:rsidRDefault="009E2F14" w:rsidP="00BC452E">
            <w:pPr>
              <w:spacing w:after="0" w:line="240" w:lineRule="auto"/>
              <w:rPr>
                <w:rFonts w:eastAsia="Times New Roman"/>
                <w:lang w:val="en-US"/>
              </w:rPr>
            </w:pPr>
            <w:proofErr w:type="spellStart"/>
            <w:r>
              <w:rPr>
                <w:rFonts w:eastAsia="Times New Roman"/>
                <w:lang w:val="en-US"/>
              </w:rPr>
              <w:t>nf</w:t>
            </w:r>
            <w:r w:rsidR="00D22BAE" w:rsidRPr="00FF2CC3">
              <w:rPr>
                <w:rFonts w:eastAsia="Times New Roman"/>
                <w:lang w:val="en-US"/>
              </w:rPr>
              <w:t>attempts</w:t>
            </w:r>
            <w:proofErr w:type="spellEnd"/>
          </w:p>
        </w:tc>
        <w:tc>
          <w:tcPr>
            <w:tcW w:w="2301" w:type="dxa"/>
            <w:shd w:val="clear" w:color="auto" w:fill="auto"/>
          </w:tcPr>
          <w:p w14:paraId="28772C77" w14:textId="77777777" w:rsidR="00D22BAE" w:rsidRPr="00FF2CC3" w:rsidRDefault="00D22BAE" w:rsidP="00BC452E">
            <w:pPr>
              <w:spacing w:after="0" w:line="240" w:lineRule="auto"/>
              <w:rPr>
                <w:rFonts w:eastAsia="Times New Roman"/>
                <w:lang w:val="en-US"/>
              </w:rPr>
            </w:pPr>
            <w:r w:rsidRPr="00FF2CC3">
              <w:rPr>
                <w:rFonts w:eastAsia="Times New Roman"/>
                <w:lang w:val="en-US"/>
              </w:rPr>
              <w:t>Total number of F2F contact attempts since start of fieldwork</w:t>
            </w:r>
          </w:p>
        </w:tc>
        <w:tc>
          <w:tcPr>
            <w:tcW w:w="1297" w:type="dxa"/>
            <w:shd w:val="clear" w:color="auto" w:fill="auto"/>
          </w:tcPr>
          <w:p w14:paraId="7EF18C32"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Agency </w:t>
            </w:r>
          </w:p>
        </w:tc>
        <w:tc>
          <w:tcPr>
            <w:tcW w:w="1764" w:type="dxa"/>
            <w:shd w:val="clear" w:color="auto" w:fill="auto"/>
          </w:tcPr>
          <w:p w14:paraId="139C6622"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This is the cumulative figure across whole fieldwork period, not just since last data upload </w:t>
            </w:r>
          </w:p>
        </w:tc>
        <w:tc>
          <w:tcPr>
            <w:tcW w:w="2268" w:type="dxa"/>
          </w:tcPr>
          <w:p w14:paraId="7206E583" w14:textId="2A744C50" w:rsidR="00D22BAE" w:rsidRPr="00FF2CC3" w:rsidRDefault="00D22BAE" w:rsidP="00DC6470">
            <w:pPr>
              <w:spacing w:after="0" w:line="240" w:lineRule="auto"/>
              <w:rPr>
                <w:rFonts w:eastAsia="Times New Roman"/>
                <w:lang w:val="en-US"/>
              </w:rPr>
            </w:pPr>
            <w:r w:rsidRPr="00FF2CC3">
              <w:rPr>
                <w:rFonts w:eastAsia="Times New Roman"/>
                <w:lang w:val="en-US"/>
              </w:rPr>
              <w:t xml:space="preserve">F2.0 </w:t>
            </w:r>
          </w:p>
        </w:tc>
      </w:tr>
      <w:tr w:rsidR="00D22BAE" w:rsidRPr="0070718C" w14:paraId="7E125DAF" w14:textId="77777777" w:rsidTr="00BC452E">
        <w:tc>
          <w:tcPr>
            <w:tcW w:w="1721" w:type="dxa"/>
            <w:shd w:val="clear" w:color="auto" w:fill="auto"/>
          </w:tcPr>
          <w:p w14:paraId="481B9F6C" w14:textId="4AA05E85" w:rsidR="00D22BAE" w:rsidRPr="00FF2CC3" w:rsidRDefault="009E2F14" w:rsidP="00BC452E">
            <w:pPr>
              <w:spacing w:after="0" w:line="240" w:lineRule="auto"/>
              <w:rPr>
                <w:rFonts w:eastAsia="Times New Roman"/>
                <w:lang w:val="en-US"/>
              </w:rPr>
            </w:pPr>
            <w:proofErr w:type="spellStart"/>
            <w:r>
              <w:rPr>
                <w:rFonts w:eastAsia="Times New Roman"/>
                <w:lang w:val="en-US"/>
              </w:rPr>
              <w:t>nt</w:t>
            </w:r>
            <w:r w:rsidR="00D22BAE" w:rsidRPr="00FF2CC3">
              <w:rPr>
                <w:rFonts w:eastAsia="Times New Roman"/>
                <w:lang w:val="en-US"/>
              </w:rPr>
              <w:t>elattempts</w:t>
            </w:r>
            <w:proofErr w:type="spellEnd"/>
            <w:r w:rsidR="00D22BAE" w:rsidRPr="00FF2CC3">
              <w:rPr>
                <w:rFonts w:eastAsia="Times New Roman"/>
                <w:lang w:val="en-US"/>
              </w:rPr>
              <w:t xml:space="preserve"> </w:t>
            </w:r>
          </w:p>
        </w:tc>
        <w:tc>
          <w:tcPr>
            <w:tcW w:w="2301" w:type="dxa"/>
            <w:shd w:val="clear" w:color="auto" w:fill="auto"/>
          </w:tcPr>
          <w:p w14:paraId="66BFBC1D" w14:textId="77777777" w:rsidR="00D22BAE" w:rsidRPr="00FF2CC3" w:rsidRDefault="00D22BAE" w:rsidP="00BC452E">
            <w:pPr>
              <w:spacing w:after="0" w:line="240" w:lineRule="auto"/>
              <w:rPr>
                <w:rFonts w:eastAsia="Times New Roman"/>
                <w:lang w:val="en-US"/>
              </w:rPr>
            </w:pPr>
            <w:r w:rsidRPr="00FF2CC3">
              <w:rPr>
                <w:rFonts w:eastAsia="Times New Roman"/>
                <w:lang w:val="en-US"/>
              </w:rPr>
              <w:t>Total number of telephone contact attempts since start of fieldwork</w:t>
            </w:r>
          </w:p>
        </w:tc>
        <w:tc>
          <w:tcPr>
            <w:tcW w:w="1297" w:type="dxa"/>
            <w:shd w:val="clear" w:color="auto" w:fill="auto"/>
          </w:tcPr>
          <w:p w14:paraId="64A0821E"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Agency </w:t>
            </w:r>
          </w:p>
        </w:tc>
        <w:tc>
          <w:tcPr>
            <w:tcW w:w="1764" w:type="dxa"/>
            <w:shd w:val="clear" w:color="auto" w:fill="auto"/>
          </w:tcPr>
          <w:p w14:paraId="7CACB414"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This is the cumulative figure across whole fieldwork period, not just since last data upload </w:t>
            </w:r>
          </w:p>
        </w:tc>
        <w:tc>
          <w:tcPr>
            <w:tcW w:w="2268" w:type="dxa"/>
          </w:tcPr>
          <w:p w14:paraId="088554C9" w14:textId="0556FCC5" w:rsidR="00D22BAE" w:rsidRPr="00FF2CC3" w:rsidRDefault="00D22BAE" w:rsidP="00DC6470">
            <w:pPr>
              <w:spacing w:after="0" w:line="240" w:lineRule="auto"/>
              <w:rPr>
                <w:rFonts w:eastAsia="Times New Roman"/>
                <w:lang w:val="en-US"/>
              </w:rPr>
            </w:pPr>
            <w:r w:rsidRPr="00FF2CC3">
              <w:rPr>
                <w:rFonts w:eastAsia="Times New Roman"/>
                <w:lang w:val="en-US"/>
              </w:rPr>
              <w:t xml:space="preserve">F2.0  </w:t>
            </w:r>
          </w:p>
        </w:tc>
      </w:tr>
      <w:tr w:rsidR="00D22BAE" w:rsidRPr="0070718C" w14:paraId="2F76BE55" w14:textId="77777777" w:rsidTr="00BC452E">
        <w:tc>
          <w:tcPr>
            <w:tcW w:w="1721" w:type="dxa"/>
            <w:shd w:val="clear" w:color="auto" w:fill="auto"/>
          </w:tcPr>
          <w:p w14:paraId="21A10B65" w14:textId="752BCCFB" w:rsidR="00D22BAE" w:rsidRPr="00FF2CC3" w:rsidRDefault="00002857" w:rsidP="00BC452E">
            <w:pPr>
              <w:spacing w:after="0" w:line="240" w:lineRule="auto"/>
              <w:rPr>
                <w:rFonts w:eastAsia="Times New Roman"/>
                <w:lang w:val="en-US"/>
              </w:rPr>
            </w:pPr>
            <w:proofErr w:type="spellStart"/>
            <w:r>
              <w:rPr>
                <w:rFonts w:eastAsia="Times New Roman"/>
                <w:lang w:val="en-US"/>
              </w:rPr>
              <w:t>r</w:t>
            </w:r>
            <w:r w:rsidR="00D22BAE" w:rsidRPr="00FF2CC3">
              <w:rPr>
                <w:rFonts w:eastAsia="Times New Roman"/>
                <w:lang w:val="en-US"/>
              </w:rPr>
              <w:t>esulb</w:t>
            </w:r>
            <w:proofErr w:type="spellEnd"/>
          </w:p>
        </w:tc>
        <w:tc>
          <w:tcPr>
            <w:tcW w:w="2301" w:type="dxa"/>
            <w:shd w:val="clear" w:color="auto" w:fill="auto"/>
          </w:tcPr>
          <w:p w14:paraId="3A3EEF3E"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Result of </w:t>
            </w:r>
            <w:r w:rsidRPr="000447B3">
              <w:rPr>
                <w:rFonts w:eastAsia="Times New Roman"/>
                <w:b/>
                <w:lang w:val="en-US"/>
              </w:rPr>
              <w:t>last</w:t>
            </w:r>
            <w:r w:rsidRPr="00FF2CC3">
              <w:rPr>
                <w:rFonts w:eastAsia="Times New Roman"/>
                <w:lang w:val="en-US"/>
              </w:rPr>
              <w:t xml:space="preserve"> contact attempt</w:t>
            </w:r>
          </w:p>
        </w:tc>
        <w:tc>
          <w:tcPr>
            <w:tcW w:w="1297" w:type="dxa"/>
            <w:shd w:val="clear" w:color="auto" w:fill="auto"/>
          </w:tcPr>
          <w:p w14:paraId="1B6CF74A" w14:textId="77777777" w:rsidR="00D22BAE" w:rsidRPr="00FF2CC3" w:rsidRDefault="00D22BAE" w:rsidP="00BC452E">
            <w:pPr>
              <w:spacing w:after="0" w:line="240" w:lineRule="auto"/>
              <w:rPr>
                <w:rFonts w:eastAsia="Times New Roman"/>
                <w:lang w:val="en-US"/>
              </w:rPr>
            </w:pPr>
            <w:r w:rsidRPr="00FF2CC3">
              <w:rPr>
                <w:rFonts w:eastAsia="Times New Roman"/>
                <w:lang w:val="en-US"/>
              </w:rPr>
              <w:t>ESS Contact Form Q5</w:t>
            </w:r>
          </w:p>
          <w:p w14:paraId="3E579C96" w14:textId="77777777" w:rsidR="00D22BAE" w:rsidRPr="00FF2CC3" w:rsidRDefault="00D22BAE" w:rsidP="00BC452E">
            <w:pPr>
              <w:spacing w:after="0" w:line="240" w:lineRule="auto"/>
              <w:rPr>
                <w:rFonts w:eastAsia="Times New Roman"/>
                <w:lang w:val="en-US"/>
              </w:rPr>
            </w:pPr>
          </w:p>
          <w:p w14:paraId="421F0401" w14:textId="2E672846" w:rsidR="00D22BAE" w:rsidRPr="00FF2CC3" w:rsidRDefault="00D22BAE" w:rsidP="00BC452E">
            <w:pPr>
              <w:spacing w:after="0" w:line="240" w:lineRule="auto"/>
              <w:rPr>
                <w:rFonts w:eastAsia="Times New Roman"/>
                <w:lang w:val="en-US"/>
              </w:rPr>
            </w:pPr>
          </w:p>
        </w:tc>
        <w:tc>
          <w:tcPr>
            <w:tcW w:w="1764" w:type="dxa"/>
            <w:vMerge w:val="restart"/>
            <w:shd w:val="clear" w:color="auto" w:fill="auto"/>
          </w:tcPr>
          <w:p w14:paraId="0C80D5D7" w14:textId="4D80FC45" w:rsidR="009E2F14" w:rsidRDefault="009E2F14" w:rsidP="00BC452E">
            <w:pPr>
              <w:spacing w:after="0" w:line="240" w:lineRule="auto"/>
              <w:rPr>
                <w:rFonts w:eastAsia="Times New Roman"/>
                <w:lang w:val="en-US"/>
              </w:rPr>
            </w:pPr>
            <w:proofErr w:type="spellStart"/>
            <w:r>
              <w:rPr>
                <w:rFonts w:eastAsia="Times New Roman"/>
                <w:lang w:val="en-US"/>
              </w:rPr>
              <w:t>resulb</w:t>
            </w:r>
            <w:proofErr w:type="spellEnd"/>
            <w:r>
              <w:rPr>
                <w:rFonts w:eastAsia="Times New Roman"/>
                <w:lang w:val="en-US"/>
              </w:rPr>
              <w:t xml:space="preserve"> and </w:t>
            </w:r>
            <w:proofErr w:type="spellStart"/>
            <w:r>
              <w:rPr>
                <w:rFonts w:eastAsia="Times New Roman"/>
                <w:lang w:val="en-US"/>
              </w:rPr>
              <w:t>outnic</w:t>
            </w:r>
            <w:proofErr w:type="spellEnd"/>
            <w:r w:rsidR="00D22BAE">
              <w:rPr>
                <w:rFonts w:eastAsia="Times New Roman"/>
                <w:lang w:val="en-US"/>
              </w:rPr>
              <w:t xml:space="preserve"> will be used to assign an </w:t>
            </w:r>
            <w:r w:rsidR="00D22BAE" w:rsidRPr="00FF2CC3">
              <w:rPr>
                <w:rFonts w:eastAsia="Times New Roman"/>
                <w:lang w:val="en-US"/>
              </w:rPr>
              <w:t>outcome code to each case</w:t>
            </w:r>
          </w:p>
          <w:p w14:paraId="3AE96837" w14:textId="6ED56B43" w:rsidR="00D22BAE" w:rsidRPr="00FF2CC3" w:rsidRDefault="00D22BAE" w:rsidP="00BC452E">
            <w:pPr>
              <w:spacing w:after="0" w:line="240" w:lineRule="auto"/>
              <w:rPr>
                <w:rFonts w:eastAsia="Times New Roman"/>
                <w:lang w:val="en-US"/>
              </w:rPr>
            </w:pPr>
            <w:r w:rsidRPr="00FF2CC3">
              <w:rPr>
                <w:rFonts w:eastAsia="Times New Roman"/>
                <w:lang w:val="en-US"/>
              </w:rPr>
              <w:t xml:space="preserve"> </w:t>
            </w:r>
          </w:p>
          <w:p w14:paraId="274FD542" w14:textId="49497653" w:rsidR="00D22BAE" w:rsidRPr="00FF2CC3" w:rsidRDefault="00D22BAE" w:rsidP="00BC452E">
            <w:pPr>
              <w:spacing w:after="0" w:line="240" w:lineRule="auto"/>
              <w:rPr>
                <w:rFonts w:eastAsia="Times New Roman"/>
                <w:lang w:val="en-US"/>
              </w:rPr>
            </w:pPr>
            <w:r w:rsidRPr="00FF2CC3">
              <w:rPr>
                <w:rFonts w:eastAsia="Times New Roman"/>
                <w:lang w:val="en-US"/>
              </w:rPr>
              <w:t>This outcome code will be used to generate the summary reports</w:t>
            </w:r>
          </w:p>
        </w:tc>
        <w:tc>
          <w:tcPr>
            <w:tcW w:w="2268" w:type="dxa"/>
          </w:tcPr>
          <w:p w14:paraId="3CB4FF32" w14:textId="77777777" w:rsidR="00D22BAE" w:rsidRDefault="00D22BAE" w:rsidP="00BC452E">
            <w:pPr>
              <w:spacing w:after="0" w:line="240" w:lineRule="auto"/>
              <w:rPr>
                <w:rFonts w:eastAsia="Times New Roman"/>
                <w:lang w:val="en-US"/>
              </w:rPr>
            </w:pPr>
            <w:r w:rsidRPr="00036380">
              <w:rPr>
                <w:rFonts w:eastAsia="Times New Roman"/>
                <w:lang w:val="en-US"/>
              </w:rPr>
              <w:t>F1.0</w:t>
            </w:r>
          </w:p>
          <w:p w14:paraId="6950FDFC" w14:textId="77777777" w:rsidR="009E2F14" w:rsidRPr="00036380" w:rsidRDefault="009E2F14" w:rsidP="00BC452E">
            <w:pPr>
              <w:spacing w:after="0" w:line="240" w:lineRule="auto"/>
              <w:rPr>
                <w:rFonts w:eastAsia="Times New Roman"/>
                <w:lang w:val="en-US"/>
              </w:rPr>
            </w:pPr>
          </w:p>
          <w:p w14:paraId="06AF002D" w14:textId="77777777" w:rsidR="00D22BAE" w:rsidRPr="00036380" w:rsidRDefault="00D22BAE" w:rsidP="00BC452E">
            <w:pPr>
              <w:spacing w:after="0" w:line="240" w:lineRule="auto"/>
              <w:rPr>
                <w:rFonts w:eastAsia="Times New Roman"/>
                <w:lang w:val="en-US"/>
              </w:rPr>
            </w:pPr>
            <w:r w:rsidRPr="00036380">
              <w:rPr>
                <w:rFonts w:eastAsia="Times New Roman"/>
                <w:lang w:val="en-US"/>
              </w:rPr>
              <w:t>1= “Completed interview”</w:t>
            </w:r>
          </w:p>
          <w:p w14:paraId="02A67E1E" w14:textId="77777777" w:rsidR="00D22BAE" w:rsidRPr="00036380" w:rsidRDefault="00D22BAE" w:rsidP="00BC452E">
            <w:pPr>
              <w:spacing w:after="0" w:line="240" w:lineRule="auto"/>
              <w:rPr>
                <w:rFonts w:eastAsia="Times New Roman"/>
                <w:lang w:val="en-US"/>
              </w:rPr>
            </w:pPr>
            <w:r w:rsidRPr="00036380">
              <w:rPr>
                <w:rFonts w:eastAsia="Times New Roman"/>
                <w:lang w:val="en-US"/>
              </w:rPr>
              <w:t>2= “Partial Interview”</w:t>
            </w:r>
          </w:p>
          <w:p w14:paraId="4840E81D" w14:textId="77777777" w:rsidR="00D22BAE" w:rsidRPr="00036380" w:rsidRDefault="00D22BAE" w:rsidP="00BC452E">
            <w:pPr>
              <w:spacing w:after="0" w:line="240" w:lineRule="auto"/>
              <w:rPr>
                <w:rFonts w:eastAsia="Times New Roman"/>
                <w:lang w:val="en-US"/>
              </w:rPr>
            </w:pPr>
            <w:r w:rsidRPr="00036380">
              <w:rPr>
                <w:rFonts w:eastAsia="Times New Roman"/>
                <w:lang w:val="en-US"/>
              </w:rPr>
              <w:t>3 = “Contact with unidentified person”</w:t>
            </w:r>
          </w:p>
          <w:p w14:paraId="7D15889C" w14:textId="6D37BD70" w:rsidR="00D22BAE" w:rsidRPr="00036380" w:rsidRDefault="00D22BAE" w:rsidP="00BC452E">
            <w:pPr>
              <w:spacing w:after="0" w:line="240" w:lineRule="auto"/>
              <w:rPr>
                <w:rFonts w:eastAsia="Times New Roman"/>
                <w:lang w:val="en-US"/>
              </w:rPr>
            </w:pPr>
            <w:r w:rsidRPr="00036380">
              <w:rPr>
                <w:rFonts w:eastAsia="Times New Roman"/>
                <w:lang w:val="en-US"/>
              </w:rPr>
              <w:t xml:space="preserve">4 = “Contact with </w:t>
            </w:r>
            <w:r w:rsidR="00095DD3">
              <w:rPr>
                <w:rFonts w:eastAsia="Times New Roman"/>
                <w:lang w:val="en-US"/>
              </w:rPr>
              <w:t>t</w:t>
            </w:r>
            <w:r w:rsidRPr="00036380">
              <w:rPr>
                <w:rFonts w:eastAsia="Times New Roman"/>
                <w:lang w:val="en-US"/>
              </w:rPr>
              <w:t xml:space="preserve">arget </w:t>
            </w:r>
            <w:r w:rsidR="00095DD3">
              <w:rPr>
                <w:rFonts w:eastAsia="Times New Roman"/>
                <w:lang w:val="en-US"/>
              </w:rPr>
              <w:t>r</w:t>
            </w:r>
            <w:r w:rsidRPr="00036380">
              <w:rPr>
                <w:rFonts w:eastAsia="Times New Roman"/>
                <w:lang w:val="en-US"/>
              </w:rPr>
              <w:t>espondent but NO interview”</w:t>
            </w:r>
          </w:p>
          <w:p w14:paraId="3E26C4FA" w14:textId="49819AA5" w:rsidR="00D22BAE" w:rsidRPr="00036380" w:rsidRDefault="00D22BAE" w:rsidP="00BC452E">
            <w:pPr>
              <w:spacing w:after="0" w:line="240" w:lineRule="auto"/>
              <w:rPr>
                <w:rFonts w:eastAsia="Times New Roman"/>
                <w:lang w:val="en-US"/>
              </w:rPr>
            </w:pPr>
            <w:r w:rsidRPr="00036380">
              <w:rPr>
                <w:rFonts w:eastAsia="Times New Roman"/>
                <w:lang w:val="en-US"/>
              </w:rPr>
              <w:t xml:space="preserve">5 = “Contact with somebody other than </w:t>
            </w:r>
            <w:r w:rsidR="00095DD3">
              <w:rPr>
                <w:rFonts w:eastAsia="Times New Roman"/>
                <w:lang w:val="en-US"/>
              </w:rPr>
              <w:t>t</w:t>
            </w:r>
            <w:r w:rsidRPr="00036380">
              <w:rPr>
                <w:rFonts w:eastAsia="Times New Roman"/>
                <w:lang w:val="en-US"/>
              </w:rPr>
              <w:t xml:space="preserve">arget </w:t>
            </w:r>
            <w:r w:rsidR="00095DD3">
              <w:rPr>
                <w:rFonts w:eastAsia="Times New Roman"/>
                <w:lang w:val="en-US"/>
              </w:rPr>
              <w:t>r</w:t>
            </w:r>
            <w:r w:rsidRPr="00036380">
              <w:rPr>
                <w:rFonts w:eastAsia="Times New Roman"/>
                <w:lang w:val="en-US"/>
              </w:rPr>
              <w:t>espondent”</w:t>
            </w:r>
          </w:p>
          <w:p w14:paraId="705F91D8" w14:textId="77348538" w:rsidR="00D22BAE" w:rsidRPr="00036380" w:rsidRDefault="00D22BAE" w:rsidP="00BC452E">
            <w:pPr>
              <w:spacing w:after="0" w:line="240" w:lineRule="auto"/>
              <w:rPr>
                <w:rFonts w:eastAsia="Times New Roman"/>
                <w:lang w:val="en-US"/>
              </w:rPr>
            </w:pPr>
            <w:r w:rsidRPr="00036380">
              <w:rPr>
                <w:rFonts w:eastAsia="Times New Roman"/>
                <w:lang w:val="en-US"/>
              </w:rPr>
              <w:t>6 = “No contact at all</w:t>
            </w:r>
            <w:r w:rsidR="00095DD3">
              <w:rPr>
                <w:rFonts w:eastAsia="Times New Roman"/>
                <w:lang w:val="en-US"/>
              </w:rPr>
              <w:t>”</w:t>
            </w:r>
            <w:r w:rsidRPr="00036380">
              <w:rPr>
                <w:rFonts w:eastAsia="Times New Roman"/>
                <w:lang w:val="en-US"/>
              </w:rPr>
              <w:t xml:space="preserve"> </w:t>
            </w:r>
          </w:p>
          <w:p w14:paraId="1D6B024F" w14:textId="32224DE5" w:rsidR="00D22BAE" w:rsidRPr="00036380" w:rsidRDefault="00D22BAE" w:rsidP="00BC452E">
            <w:pPr>
              <w:spacing w:after="0" w:line="240" w:lineRule="auto"/>
              <w:rPr>
                <w:rFonts w:eastAsia="Times New Roman"/>
                <w:lang w:val="en-US"/>
              </w:rPr>
            </w:pPr>
            <w:r w:rsidRPr="00036380">
              <w:rPr>
                <w:rFonts w:eastAsia="Times New Roman"/>
                <w:lang w:val="en-US"/>
              </w:rPr>
              <w:lastRenderedPageBreak/>
              <w:t xml:space="preserve">7 = </w:t>
            </w:r>
            <w:r w:rsidR="00095DD3">
              <w:rPr>
                <w:rFonts w:eastAsia="Times New Roman"/>
                <w:lang w:val="en-US"/>
              </w:rPr>
              <w:t>“</w:t>
            </w:r>
            <w:r w:rsidRPr="00036380">
              <w:rPr>
                <w:rFonts w:eastAsia="Times New Roman"/>
                <w:lang w:val="en-US"/>
              </w:rPr>
              <w:t>Invalid address</w:t>
            </w:r>
            <w:r w:rsidR="00095DD3">
              <w:rPr>
                <w:rFonts w:eastAsia="Times New Roman"/>
                <w:lang w:val="en-US"/>
              </w:rPr>
              <w:t>”</w:t>
            </w:r>
            <w:r w:rsidRPr="00036380">
              <w:rPr>
                <w:rFonts w:eastAsia="Times New Roman"/>
                <w:lang w:val="en-US"/>
              </w:rPr>
              <w:t xml:space="preserve"> </w:t>
            </w:r>
          </w:p>
          <w:p w14:paraId="2D444779" w14:textId="77777777" w:rsidR="00D22BAE" w:rsidRPr="00CC0818" w:rsidRDefault="00D22BAE" w:rsidP="00BC452E">
            <w:pPr>
              <w:spacing w:after="0" w:line="240" w:lineRule="auto"/>
              <w:rPr>
                <w:rFonts w:eastAsia="Times New Roman"/>
                <w:highlight w:val="yellow"/>
                <w:lang w:val="en-US"/>
              </w:rPr>
            </w:pPr>
            <w:r w:rsidRPr="00036380">
              <w:rPr>
                <w:rFonts w:eastAsia="Times New Roman"/>
                <w:lang w:val="en-US"/>
              </w:rPr>
              <w:t>8 = “Other information about sample unit”</w:t>
            </w:r>
          </w:p>
        </w:tc>
      </w:tr>
      <w:tr w:rsidR="00D22BAE" w:rsidRPr="0070718C" w14:paraId="3D8A5FF4" w14:textId="77777777" w:rsidTr="00BC452E">
        <w:tc>
          <w:tcPr>
            <w:tcW w:w="1721" w:type="dxa"/>
            <w:shd w:val="clear" w:color="auto" w:fill="auto"/>
          </w:tcPr>
          <w:p w14:paraId="79708064" w14:textId="0C169332" w:rsidR="00D22BAE" w:rsidRPr="00FF2CC3" w:rsidRDefault="00107F32" w:rsidP="00BC452E">
            <w:pPr>
              <w:spacing w:after="0" w:line="240" w:lineRule="auto"/>
              <w:rPr>
                <w:rFonts w:eastAsia="Times New Roman"/>
                <w:lang w:val="en-US"/>
              </w:rPr>
            </w:pPr>
            <w:proofErr w:type="spellStart"/>
            <w:r>
              <w:rPr>
                <w:rFonts w:eastAsia="Times New Roman"/>
                <w:lang w:val="en-US"/>
              </w:rPr>
              <w:lastRenderedPageBreak/>
              <w:t>o</w:t>
            </w:r>
            <w:r w:rsidR="00D22BAE" w:rsidRPr="00FF2CC3">
              <w:rPr>
                <w:rFonts w:eastAsia="Times New Roman"/>
                <w:lang w:val="en-US"/>
              </w:rPr>
              <w:t>utnic</w:t>
            </w:r>
            <w:proofErr w:type="spellEnd"/>
          </w:p>
        </w:tc>
        <w:tc>
          <w:tcPr>
            <w:tcW w:w="2301" w:type="dxa"/>
            <w:shd w:val="clear" w:color="auto" w:fill="auto"/>
          </w:tcPr>
          <w:p w14:paraId="36828E82" w14:textId="77777777" w:rsidR="00D22BAE" w:rsidRDefault="00D22BAE" w:rsidP="00BC452E">
            <w:pPr>
              <w:spacing w:after="0" w:line="240" w:lineRule="auto"/>
              <w:rPr>
                <w:rFonts w:eastAsia="Times New Roman"/>
                <w:lang w:val="en-US"/>
              </w:rPr>
            </w:pPr>
            <w:r w:rsidRPr="00FF2CC3">
              <w:rPr>
                <w:rFonts w:eastAsia="Times New Roman"/>
                <w:lang w:val="en-US"/>
              </w:rPr>
              <w:t xml:space="preserve">Result of </w:t>
            </w:r>
            <w:r w:rsidRPr="000447B3">
              <w:rPr>
                <w:rFonts w:eastAsia="Times New Roman"/>
                <w:b/>
                <w:lang w:val="en-US"/>
              </w:rPr>
              <w:t xml:space="preserve">last </w:t>
            </w:r>
            <w:r w:rsidRPr="00FF2CC3">
              <w:rPr>
                <w:rFonts w:eastAsia="Times New Roman"/>
                <w:lang w:val="en-US"/>
              </w:rPr>
              <w:t>contact in event of no interview</w:t>
            </w:r>
          </w:p>
          <w:p w14:paraId="49A1F10F" w14:textId="77777777" w:rsidR="00107F32" w:rsidRDefault="00107F32" w:rsidP="00BC452E">
            <w:pPr>
              <w:spacing w:after="0" w:line="240" w:lineRule="auto"/>
              <w:rPr>
                <w:rFonts w:eastAsia="Times New Roman"/>
                <w:lang w:val="en-US"/>
              </w:rPr>
            </w:pPr>
          </w:p>
          <w:p w14:paraId="6BFA8166" w14:textId="58D82B27" w:rsidR="00107F32" w:rsidRPr="00FF2CC3" w:rsidRDefault="00107F32" w:rsidP="00BC452E">
            <w:pPr>
              <w:spacing w:after="0" w:line="240" w:lineRule="auto"/>
              <w:rPr>
                <w:rFonts w:eastAsia="Times New Roman"/>
                <w:lang w:val="en-US"/>
              </w:rPr>
            </w:pPr>
            <w:r>
              <w:rPr>
                <w:rFonts w:eastAsia="Times New Roman"/>
                <w:lang w:val="en-US"/>
              </w:rPr>
              <w:t xml:space="preserve">(only if </w:t>
            </w:r>
            <w:proofErr w:type="spellStart"/>
            <w:r>
              <w:rPr>
                <w:rFonts w:eastAsia="Times New Roman"/>
                <w:lang w:val="en-US"/>
              </w:rPr>
              <w:t>resulb</w:t>
            </w:r>
            <w:proofErr w:type="spellEnd"/>
            <w:r>
              <w:rPr>
                <w:rFonts w:eastAsia="Times New Roman"/>
                <w:lang w:val="en-US"/>
              </w:rPr>
              <w:t xml:space="preserve"> = 3, 4, 5, 8)</w:t>
            </w:r>
          </w:p>
        </w:tc>
        <w:tc>
          <w:tcPr>
            <w:tcW w:w="1297" w:type="dxa"/>
            <w:shd w:val="clear" w:color="auto" w:fill="auto"/>
          </w:tcPr>
          <w:p w14:paraId="044316AD" w14:textId="77777777" w:rsidR="00D22BAE" w:rsidRPr="00FF2CC3" w:rsidRDefault="00D22BAE" w:rsidP="00BC452E">
            <w:pPr>
              <w:spacing w:after="0" w:line="240" w:lineRule="auto"/>
              <w:rPr>
                <w:rFonts w:eastAsia="Times New Roman"/>
                <w:lang w:val="en-US"/>
              </w:rPr>
            </w:pPr>
            <w:r w:rsidRPr="00FF2CC3">
              <w:rPr>
                <w:rFonts w:eastAsia="Times New Roman"/>
                <w:lang w:val="en-US"/>
              </w:rPr>
              <w:t>ESS Contact Form Q6</w:t>
            </w:r>
          </w:p>
          <w:p w14:paraId="1CC99EA0" w14:textId="77777777" w:rsidR="00D22BAE" w:rsidRPr="00FF2CC3" w:rsidRDefault="00D22BAE" w:rsidP="00BC452E">
            <w:pPr>
              <w:spacing w:after="0" w:line="240" w:lineRule="auto"/>
              <w:rPr>
                <w:rFonts w:eastAsia="Times New Roman"/>
                <w:lang w:val="en-US"/>
              </w:rPr>
            </w:pPr>
          </w:p>
          <w:p w14:paraId="7DD7274E" w14:textId="77777777" w:rsidR="00D22BAE" w:rsidRPr="00FF2CC3" w:rsidRDefault="00D22BAE" w:rsidP="00BC452E">
            <w:pPr>
              <w:spacing w:after="0" w:line="240" w:lineRule="auto"/>
              <w:rPr>
                <w:rFonts w:eastAsia="Times New Roman"/>
                <w:lang w:val="en-US"/>
              </w:rPr>
            </w:pPr>
            <w:r w:rsidRPr="00FF2CC3">
              <w:rPr>
                <w:rFonts w:eastAsia="Times New Roman"/>
                <w:lang w:val="en-US"/>
              </w:rPr>
              <w:t>(</w:t>
            </w:r>
            <w:proofErr w:type="spellStart"/>
            <w:r w:rsidRPr="00FF2CC3">
              <w:rPr>
                <w:rFonts w:eastAsia="Times New Roman"/>
                <w:lang w:val="en-US"/>
              </w:rPr>
              <w:t>outnic</w:t>
            </w:r>
            <w:proofErr w:type="spellEnd"/>
            <w:r w:rsidRPr="00FF2CC3">
              <w:rPr>
                <w:rFonts w:eastAsia="Times New Roman"/>
                <w:lang w:val="en-US"/>
              </w:rPr>
              <w:t xml:space="preserve"> in Contact Form dataset)</w:t>
            </w:r>
          </w:p>
        </w:tc>
        <w:tc>
          <w:tcPr>
            <w:tcW w:w="1764" w:type="dxa"/>
            <w:vMerge/>
            <w:shd w:val="clear" w:color="auto" w:fill="auto"/>
          </w:tcPr>
          <w:p w14:paraId="420BCA9B" w14:textId="77777777" w:rsidR="00D22BAE" w:rsidRPr="00FF2CC3" w:rsidRDefault="00D22BAE" w:rsidP="00BC452E">
            <w:pPr>
              <w:spacing w:after="0" w:line="240" w:lineRule="auto"/>
              <w:rPr>
                <w:rFonts w:eastAsia="Times New Roman"/>
                <w:lang w:val="en-US"/>
              </w:rPr>
            </w:pPr>
          </w:p>
        </w:tc>
        <w:tc>
          <w:tcPr>
            <w:tcW w:w="2268" w:type="dxa"/>
          </w:tcPr>
          <w:p w14:paraId="59686C1B" w14:textId="77777777" w:rsidR="00D22BAE" w:rsidRDefault="00D22BAE" w:rsidP="00BC452E">
            <w:pPr>
              <w:spacing w:after="0" w:line="240" w:lineRule="auto"/>
              <w:rPr>
                <w:rFonts w:eastAsia="Times New Roman"/>
                <w:lang w:val="en-US"/>
              </w:rPr>
            </w:pPr>
            <w:r w:rsidRPr="00036380">
              <w:rPr>
                <w:rFonts w:eastAsia="Times New Roman"/>
                <w:lang w:val="en-US"/>
              </w:rPr>
              <w:t>F2.0</w:t>
            </w:r>
          </w:p>
          <w:p w14:paraId="5D31C179" w14:textId="77777777" w:rsidR="00107F32" w:rsidRPr="00036380" w:rsidRDefault="00107F32" w:rsidP="00BC452E">
            <w:pPr>
              <w:spacing w:after="0" w:line="240" w:lineRule="auto"/>
              <w:rPr>
                <w:rFonts w:eastAsia="Times New Roman"/>
                <w:lang w:val="en-US"/>
              </w:rPr>
            </w:pPr>
          </w:p>
          <w:p w14:paraId="160832CF" w14:textId="77777777" w:rsidR="00D22BAE" w:rsidRPr="00036380" w:rsidRDefault="00D22BAE" w:rsidP="00BC452E">
            <w:pPr>
              <w:spacing w:after="0" w:line="240" w:lineRule="auto"/>
              <w:rPr>
                <w:rFonts w:eastAsia="Times New Roman"/>
                <w:lang w:val="en-US"/>
              </w:rPr>
            </w:pPr>
            <w:r w:rsidRPr="00036380">
              <w:rPr>
                <w:rFonts w:eastAsia="Times New Roman"/>
                <w:lang w:val="en-US"/>
              </w:rPr>
              <w:t xml:space="preserve">1= “Appointment”                               </w:t>
            </w:r>
          </w:p>
          <w:p w14:paraId="5391F15C" w14:textId="77777777" w:rsidR="00D22BAE" w:rsidRPr="00036380" w:rsidRDefault="00D22BAE" w:rsidP="00BC452E">
            <w:pPr>
              <w:spacing w:after="0" w:line="240" w:lineRule="auto"/>
              <w:rPr>
                <w:rFonts w:eastAsia="Times New Roman"/>
                <w:lang w:val="en-US"/>
              </w:rPr>
            </w:pPr>
            <w:r w:rsidRPr="00036380">
              <w:rPr>
                <w:rFonts w:eastAsia="Times New Roman"/>
                <w:lang w:val="en-US"/>
              </w:rPr>
              <w:t xml:space="preserve">2= “Refusal of target respondent”                           </w:t>
            </w:r>
          </w:p>
          <w:p w14:paraId="20E53F2D" w14:textId="77777777" w:rsidR="00D22BAE" w:rsidRPr="00036380" w:rsidRDefault="00D22BAE" w:rsidP="00BC452E">
            <w:pPr>
              <w:spacing w:after="0" w:line="240" w:lineRule="auto"/>
              <w:rPr>
                <w:rFonts w:eastAsia="Times New Roman"/>
                <w:lang w:val="en-US"/>
              </w:rPr>
            </w:pPr>
            <w:r w:rsidRPr="00036380">
              <w:rPr>
                <w:rFonts w:eastAsia="Times New Roman"/>
                <w:lang w:val="en-US"/>
              </w:rPr>
              <w:t xml:space="preserve">3= “Refusal by proxy”                                   </w:t>
            </w:r>
          </w:p>
          <w:p w14:paraId="15B55247" w14:textId="77777777" w:rsidR="00D22BAE" w:rsidRPr="00036380" w:rsidRDefault="00D22BAE" w:rsidP="00BC452E">
            <w:pPr>
              <w:spacing w:after="0" w:line="240" w:lineRule="auto"/>
              <w:rPr>
                <w:rFonts w:eastAsia="Times New Roman"/>
                <w:lang w:val="en-US"/>
              </w:rPr>
            </w:pPr>
            <w:r w:rsidRPr="00036380">
              <w:rPr>
                <w:rFonts w:eastAsia="Times New Roman"/>
                <w:lang w:val="en-US"/>
              </w:rPr>
              <w:t xml:space="preserve">4= “Refusal, not sure if target respondent </w:t>
            </w:r>
          </w:p>
          <w:p w14:paraId="682238B8" w14:textId="77777777" w:rsidR="00D22BAE" w:rsidRPr="00036380" w:rsidRDefault="00D22BAE" w:rsidP="00BC452E">
            <w:pPr>
              <w:spacing w:after="0" w:line="240" w:lineRule="auto"/>
              <w:rPr>
                <w:rFonts w:eastAsia="Times New Roman"/>
                <w:lang w:val="en-US"/>
              </w:rPr>
            </w:pPr>
            <w:r w:rsidRPr="00036380">
              <w:rPr>
                <w:rFonts w:eastAsia="Times New Roman"/>
                <w:lang w:val="en-US"/>
              </w:rPr>
              <w:t xml:space="preserve">5= “Respondent is unavailable/not at home until </w:t>
            </w:r>
            <w:proofErr w:type="gramStart"/>
            <w:r w:rsidRPr="00036380">
              <w:rPr>
                <w:rFonts w:eastAsia="Times New Roman"/>
                <w:lang w:val="en-US"/>
              </w:rPr>
              <w:t>…..</w:t>
            </w:r>
            <w:proofErr w:type="gramEnd"/>
            <w:r w:rsidRPr="00036380">
              <w:rPr>
                <w:rFonts w:eastAsia="Times New Roman"/>
                <w:lang w:val="en-US"/>
              </w:rPr>
              <w:t>/…….”</w:t>
            </w:r>
          </w:p>
          <w:p w14:paraId="03E6DD43" w14:textId="77777777" w:rsidR="00D22BAE" w:rsidRPr="00036380" w:rsidRDefault="00D22BAE" w:rsidP="00BC452E">
            <w:pPr>
              <w:spacing w:after="0" w:line="240" w:lineRule="auto"/>
              <w:rPr>
                <w:rFonts w:eastAsia="Times New Roman"/>
                <w:lang w:val="en-US"/>
              </w:rPr>
            </w:pPr>
            <w:r w:rsidRPr="00036380">
              <w:rPr>
                <w:rFonts w:eastAsia="Times New Roman"/>
                <w:lang w:val="en-US"/>
              </w:rPr>
              <w:t xml:space="preserve">6= “Mentally/physically unable/ill/sick (short term and therefore could revisit during the fieldwork period)” </w:t>
            </w:r>
          </w:p>
          <w:p w14:paraId="4AC314D4" w14:textId="77777777" w:rsidR="00D22BAE" w:rsidRPr="00036380" w:rsidRDefault="00D22BAE" w:rsidP="00BC452E">
            <w:pPr>
              <w:spacing w:after="0" w:line="240" w:lineRule="auto"/>
              <w:rPr>
                <w:rFonts w:eastAsia="Times New Roman"/>
                <w:lang w:val="en-US"/>
              </w:rPr>
            </w:pPr>
            <w:r w:rsidRPr="00036380">
              <w:rPr>
                <w:rFonts w:eastAsia="Times New Roman"/>
                <w:lang w:val="en-US"/>
              </w:rPr>
              <w:t xml:space="preserve">7= “Mentally/physically unable/ill/sick (long term and would be unable to complete interview during the fieldwork period)” </w:t>
            </w:r>
          </w:p>
          <w:p w14:paraId="3902D96A" w14:textId="77777777" w:rsidR="00D22BAE" w:rsidRPr="00036380" w:rsidRDefault="00D22BAE" w:rsidP="00BC452E">
            <w:pPr>
              <w:spacing w:after="0" w:line="240" w:lineRule="auto"/>
              <w:rPr>
                <w:rFonts w:eastAsia="Times New Roman"/>
                <w:lang w:val="en-US"/>
              </w:rPr>
            </w:pPr>
            <w:r w:rsidRPr="00036380">
              <w:rPr>
                <w:rFonts w:eastAsia="Times New Roman"/>
                <w:lang w:val="en-US"/>
              </w:rPr>
              <w:t xml:space="preserve">8= “Respondent is deceased”                        </w:t>
            </w:r>
          </w:p>
          <w:p w14:paraId="3D5B8D87" w14:textId="1432A2DD" w:rsidR="00D22BAE" w:rsidRPr="00036380" w:rsidRDefault="00D22BAE" w:rsidP="00BC452E">
            <w:pPr>
              <w:spacing w:after="0" w:line="240" w:lineRule="auto"/>
              <w:rPr>
                <w:rFonts w:eastAsia="Times New Roman"/>
                <w:lang w:val="en-US"/>
              </w:rPr>
            </w:pPr>
            <w:r w:rsidRPr="00036380">
              <w:rPr>
                <w:rFonts w:eastAsia="Times New Roman"/>
                <w:lang w:val="en-US"/>
              </w:rPr>
              <w:t>9= “Respondent moved abroad</w:t>
            </w:r>
            <w:r w:rsidR="00107F32">
              <w:rPr>
                <w:rFonts w:eastAsia="Times New Roman"/>
                <w:lang w:val="en-US"/>
              </w:rPr>
              <w:t>”</w:t>
            </w:r>
          </w:p>
          <w:p w14:paraId="7C513B99" w14:textId="57821101" w:rsidR="00D22BAE" w:rsidRPr="00036380" w:rsidRDefault="00D22BAE" w:rsidP="00BC452E">
            <w:pPr>
              <w:spacing w:after="0" w:line="240" w:lineRule="auto"/>
              <w:rPr>
                <w:rFonts w:eastAsia="Times New Roman"/>
                <w:lang w:val="en-US"/>
              </w:rPr>
            </w:pPr>
            <w:r w:rsidRPr="00036380">
              <w:rPr>
                <w:rFonts w:eastAsia="Times New Roman"/>
                <w:lang w:val="en-US"/>
              </w:rPr>
              <w:t>10= “Respondent moved, unsure whether abroad</w:t>
            </w:r>
            <w:r w:rsidR="00107F32">
              <w:rPr>
                <w:rFonts w:eastAsia="Times New Roman"/>
                <w:lang w:val="en-US"/>
              </w:rPr>
              <w:t>”</w:t>
            </w:r>
          </w:p>
          <w:p w14:paraId="53684854" w14:textId="4C54B5B0" w:rsidR="00D22BAE" w:rsidRPr="00036380" w:rsidRDefault="00D22BAE" w:rsidP="00BC452E">
            <w:pPr>
              <w:spacing w:after="0" w:line="240" w:lineRule="auto"/>
              <w:rPr>
                <w:rFonts w:eastAsia="Times New Roman"/>
                <w:lang w:val="en-US"/>
              </w:rPr>
            </w:pPr>
            <w:r w:rsidRPr="00036380">
              <w:rPr>
                <w:rFonts w:eastAsia="Times New Roman"/>
                <w:lang w:val="en-US"/>
              </w:rPr>
              <w:t>11= “Respondent moved within country</w:t>
            </w:r>
            <w:r w:rsidR="00107F32">
              <w:rPr>
                <w:rFonts w:eastAsia="Times New Roman"/>
                <w:lang w:val="en-US"/>
              </w:rPr>
              <w:t>”</w:t>
            </w:r>
            <w:r w:rsidRPr="00036380">
              <w:rPr>
                <w:rFonts w:eastAsia="Times New Roman"/>
                <w:lang w:val="en-US"/>
              </w:rPr>
              <w:t xml:space="preserve">     </w:t>
            </w:r>
          </w:p>
          <w:p w14:paraId="62ABA025" w14:textId="77777777" w:rsidR="00D22BAE" w:rsidRPr="00036380" w:rsidRDefault="00D22BAE" w:rsidP="00BC452E">
            <w:pPr>
              <w:spacing w:after="0" w:line="240" w:lineRule="auto"/>
              <w:rPr>
                <w:rFonts w:eastAsia="Times New Roman"/>
                <w:lang w:val="en-US"/>
              </w:rPr>
            </w:pPr>
            <w:r w:rsidRPr="00036380">
              <w:rPr>
                <w:rFonts w:eastAsia="Times New Roman"/>
                <w:lang w:val="en-US"/>
              </w:rPr>
              <w:t xml:space="preserve">12= “Language Barrier”                                       </w:t>
            </w:r>
          </w:p>
          <w:p w14:paraId="6D2B9F47" w14:textId="77777777" w:rsidR="00D22BAE" w:rsidRPr="00FF2CC3" w:rsidRDefault="00D22BAE" w:rsidP="00BC452E">
            <w:pPr>
              <w:spacing w:after="0" w:line="240" w:lineRule="auto"/>
              <w:rPr>
                <w:rFonts w:eastAsia="Times New Roman"/>
                <w:lang w:val="en-US"/>
              </w:rPr>
            </w:pPr>
            <w:r w:rsidRPr="00036380">
              <w:rPr>
                <w:rFonts w:eastAsia="Times New Roman"/>
                <w:lang w:val="en-US"/>
              </w:rPr>
              <w:t>13= “Other”</w:t>
            </w:r>
            <w:r w:rsidRPr="00FF2CC3">
              <w:rPr>
                <w:rFonts w:eastAsia="Times New Roman"/>
                <w:lang w:val="en-US"/>
              </w:rPr>
              <w:t xml:space="preserve">                                                </w:t>
            </w:r>
          </w:p>
        </w:tc>
      </w:tr>
      <w:tr w:rsidR="00D22BAE" w:rsidRPr="0070718C" w14:paraId="0E8009D2" w14:textId="77777777" w:rsidTr="00BC452E">
        <w:tc>
          <w:tcPr>
            <w:tcW w:w="1721" w:type="dxa"/>
            <w:shd w:val="clear" w:color="auto" w:fill="auto"/>
          </w:tcPr>
          <w:p w14:paraId="008FE28B" w14:textId="47BC4955" w:rsidR="00D22BAE" w:rsidRPr="00FF2CC3" w:rsidRDefault="00107F32" w:rsidP="00BC452E">
            <w:pPr>
              <w:spacing w:after="0" w:line="240" w:lineRule="auto"/>
              <w:rPr>
                <w:rFonts w:eastAsia="Times New Roman"/>
                <w:lang w:val="en-US"/>
              </w:rPr>
            </w:pPr>
            <w:proofErr w:type="spellStart"/>
            <w:r>
              <w:rPr>
                <w:rFonts w:eastAsia="Times New Roman"/>
                <w:lang w:val="en-US"/>
              </w:rPr>
              <w:t>d</w:t>
            </w:r>
            <w:r w:rsidR="00D22BAE" w:rsidRPr="00FF2CC3">
              <w:rPr>
                <w:rFonts w:eastAsia="Times New Roman"/>
                <w:lang w:val="en-US"/>
              </w:rPr>
              <w:t>ate</w:t>
            </w:r>
            <w:r>
              <w:rPr>
                <w:rFonts w:eastAsia="Times New Roman"/>
                <w:lang w:val="en-US"/>
              </w:rPr>
              <w:t>r</w:t>
            </w:r>
            <w:r w:rsidR="00D22BAE" w:rsidRPr="00FF2CC3">
              <w:rPr>
                <w:rFonts w:eastAsia="Times New Roman"/>
                <w:lang w:val="en-US"/>
              </w:rPr>
              <w:t>esult</w:t>
            </w:r>
            <w:proofErr w:type="spellEnd"/>
          </w:p>
        </w:tc>
        <w:tc>
          <w:tcPr>
            <w:tcW w:w="2301" w:type="dxa"/>
            <w:shd w:val="clear" w:color="auto" w:fill="auto"/>
          </w:tcPr>
          <w:p w14:paraId="2AF2AC3D"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Date of </w:t>
            </w:r>
            <w:r w:rsidRPr="000447B3">
              <w:rPr>
                <w:rFonts w:eastAsia="Times New Roman"/>
                <w:b/>
                <w:lang w:val="en-US"/>
              </w:rPr>
              <w:t>last</w:t>
            </w:r>
            <w:r w:rsidRPr="00FF2CC3">
              <w:rPr>
                <w:rFonts w:eastAsia="Times New Roman"/>
                <w:lang w:val="en-US"/>
              </w:rPr>
              <w:t xml:space="preserve"> contact attempt </w:t>
            </w:r>
          </w:p>
        </w:tc>
        <w:tc>
          <w:tcPr>
            <w:tcW w:w="1297" w:type="dxa"/>
            <w:shd w:val="clear" w:color="auto" w:fill="auto"/>
          </w:tcPr>
          <w:p w14:paraId="4ECEA3FD" w14:textId="3307C80C" w:rsidR="00107F32" w:rsidRDefault="00D22BAE" w:rsidP="00BC452E">
            <w:pPr>
              <w:spacing w:after="0" w:line="240" w:lineRule="auto"/>
              <w:rPr>
                <w:rFonts w:eastAsia="Times New Roman"/>
                <w:lang w:val="en-US"/>
              </w:rPr>
            </w:pPr>
            <w:r w:rsidRPr="00FF2CC3">
              <w:rPr>
                <w:rFonts w:eastAsia="Times New Roman"/>
                <w:lang w:val="en-US"/>
              </w:rPr>
              <w:t xml:space="preserve">ESS Contact Form </w:t>
            </w:r>
          </w:p>
          <w:p w14:paraId="3AC66D6A" w14:textId="6875F0EE" w:rsidR="00D22BAE" w:rsidRPr="00FF2CC3" w:rsidRDefault="00D22BAE" w:rsidP="00BC452E">
            <w:pPr>
              <w:spacing w:after="0" w:line="240" w:lineRule="auto"/>
              <w:rPr>
                <w:rFonts w:eastAsia="Times New Roman"/>
                <w:lang w:val="en-US"/>
              </w:rPr>
            </w:pPr>
            <w:r w:rsidRPr="00FF2CC3">
              <w:rPr>
                <w:rFonts w:eastAsia="Times New Roman"/>
                <w:lang w:val="en-US"/>
              </w:rPr>
              <w:t xml:space="preserve"> </w:t>
            </w:r>
          </w:p>
        </w:tc>
        <w:tc>
          <w:tcPr>
            <w:tcW w:w="1764" w:type="dxa"/>
            <w:shd w:val="clear" w:color="auto" w:fill="auto"/>
          </w:tcPr>
          <w:p w14:paraId="696044E6" w14:textId="77777777" w:rsidR="00D22BAE" w:rsidRPr="00FF2CC3" w:rsidRDefault="00D22BAE" w:rsidP="00BC452E">
            <w:pPr>
              <w:spacing w:after="0" w:line="240" w:lineRule="auto"/>
              <w:rPr>
                <w:rFonts w:eastAsia="Times New Roman"/>
                <w:lang w:val="en-US"/>
              </w:rPr>
            </w:pPr>
          </w:p>
        </w:tc>
        <w:tc>
          <w:tcPr>
            <w:tcW w:w="2268" w:type="dxa"/>
          </w:tcPr>
          <w:p w14:paraId="2D40155B" w14:textId="77777777" w:rsidR="00D22BAE" w:rsidRPr="00FF2CC3" w:rsidRDefault="00D22BAE" w:rsidP="00BC452E">
            <w:pPr>
              <w:spacing w:after="0" w:line="240" w:lineRule="auto"/>
              <w:rPr>
                <w:rFonts w:eastAsia="Times New Roman"/>
                <w:lang w:val="en-US"/>
              </w:rPr>
            </w:pPr>
            <w:proofErr w:type="spellStart"/>
            <w:r w:rsidRPr="00FF2CC3">
              <w:rPr>
                <w:rFonts w:eastAsia="Times New Roman"/>
                <w:lang w:val="en-US"/>
              </w:rPr>
              <w:t>yyyy</w:t>
            </w:r>
            <w:proofErr w:type="spellEnd"/>
            <w:r w:rsidRPr="00FF2CC3">
              <w:rPr>
                <w:rFonts w:eastAsia="Times New Roman"/>
                <w:lang w:val="en-US"/>
              </w:rPr>
              <w:t>-mm-</w:t>
            </w:r>
            <w:proofErr w:type="spellStart"/>
            <w:r w:rsidRPr="00FF2CC3">
              <w:rPr>
                <w:rFonts w:eastAsia="Times New Roman"/>
                <w:lang w:val="en-US"/>
              </w:rPr>
              <w:t>dd</w:t>
            </w:r>
            <w:proofErr w:type="spellEnd"/>
          </w:p>
        </w:tc>
      </w:tr>
      <w:tr w:rsidR="00D22BAE" w:rsidRPr="0070718C" w14:paraId="0978A422" w14:textId="77777777" w:rsidTr="00BC452E">
        <w:tc>
          <w:tcPr>
            <w:tcW w:w="1721" w:type="dxa"/>
            <w:shd w:val="clear" w:color="auto" w:fill="auto"/>
          </w:tcPr>
          <w:p w14:paraId="610574E2" w14:textId="4C925504" w:rsidR="00D22BAE" w:rsidRPr="00FF2CC3" w:rsidRDefault="00107F32" w:rsidP="00BC452E">
            <w:pPr>
              <w:spacing w:after="0" w:line="240" w:lineRule="auto"/>
              <w:rPr>
                <w:rFonts w:eastAsia="Times New Roman"/>
                <w:lang w:val="en-US"/>
              </w:rPr>
            </w:pPr>
            <w:r>
              <w:rPr>
                <w:rFonts w:eastAsia="Times New Roman"/>
                <w:lang w:val="en-US"/>
              </w:rPr>
              <w:t>m</w:t>
            </w:r>
            <w:r w:rsidR="00D22BAE" w:rsidRPr="00FF2CC3">
              <w:rPr>
                <w:rFonts w:eastAsia="Times New Roman"/>
                <w:lang w:val="en-US"/>
              </w:rPr>
              <w:t>ode</w:t>
            </w:r>
          </w:p>
        </w:tc>
        <w:tc>
          <w:tcPr>
            <w:tcW w:w="2301" w:type="dxa"/>
            <w:shd w:val="clear" w:color="auto" w:fill="auto"/>
          </w:tcPr>
          <w:p w14:paraId="2961F9C4"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Mode of </w:t>
            </w:r>
            <w:r w:rsidRPr="000447B3">
              <w:rPr>
                <w:rFonts w:eastAsia="Times New Roman"/>
                <w:b/>
                <w:lang w:val="en-US"/>
              </w:rPr>
              <w:t xml:space="preserve">last </w:t>
            </w:r>
            <w:r w:rsidRPr="00FF2CC3">
              <w:rPr>
                <w:rFonts w:eastAsia="Times New Roman"/>
                <w:lang w:val="en-US"/>
              </w:rPr>
              <w:t xml:space="preserve">contact attempt </w:t>
            </w:r>
          </w:p>
        </w:tc>
        <w:tc>
          <w:tcPr>
            <w:tcW w:w="1297" w:type="dxa"/>
            <w:shd w:val="clear" w:color="auto" w:fill="auto"/>
          </w:tcPr>
          <w:p w14:paraId="2EB78AC1" w14:textId="044939EB" w:rsidR="00D22BAE" w:rsidRPr="00FF2CC3" w:rsidRDefault="00D22BAE" w:rsidP="00DC6470">
            <w:pPr>
              <w:spacing w:after="0" w:line="240" w:lineRule="auto"/>
              <w:rPr>
                <w:rFonts w:eastAsia="Times New Roman"/>
                <w:lang w:val="en-US"/>
              </w:rPr>
            </w:pPr>
            <w:r w:rsidRPr="00FF2CC3">
              <w:rPr>
                <w:rFonts w:eastAsia="Times New Roman"/>
                <w:lang w:val="en-US"/>
              </w:rPr>
              <w:t xml:space="preserve">ESS Contact Form </w:t>
            </w:r>
          </w:p>
        </w:tc>
        <w:tc>
          <w:tcPr>
            <w:tcW w:w="1764" w:type="dxa"/>
            <w:shd w:val="clear" w:color="auto" w:fill="auto"/>
          </w:tcPr>
          <w:p w14:paraId="5252CA94" w14:textId="77777777" w:rsidR="00D22BAE" w:rsidRPr="00FF2CC3" w:rsidRDefault="00D22BAE" w:rsidP="00BC452E">
            <w:pPr>
              <w:spacing w:after="0" w:line="240" w:lineRule="auto"/>
              <w:rPr>
                <w:rFonts w:eastAsia="Times New Roman"/>
                <w:lang w:val="en-US"/>
              </w:rPr>
            </w:pPr>
          </w:p>
        </w:tc>
        <w:tc>
          <w:tcPr>
            <w:tcW w:w="2268" w:type="dxa"/>
          </w:tcPr>
          <w:p w14:paraId="4D328002"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F1.0 </w:t>
            </w:r>
          </w:p>
          <w:p w14:paraId="2565AA50" w14:textId="77777777" w:rsidR="00D22BAE" w:rsidRPr="00FF2CC3" w:rsidRDefault="00D22BAE" w:rsidP="00BC452E">
            <w:pPr>
              <w:spacing w:after="0" w:line="240" w:lineRule="auto"/>
              <w:rPr>
                <w:rFonts w:eastAsia="Times New Roman"/>
                <w:lang w:val="en-US"/>
              </w:rPr>
            </w:pPr>
          </w:p>
          <w:p w14:paraId="484393E2" w14:textId="77777777" w:rsidR="00D22BAE" w:rsidRPr="00FF2CC3" w:rsidRDefault="00D22BAE" w:rsidP="00BC452E">
            <w:pPr>
              <w:spacing w:after="0" w:line="240" w:lineRule="auto"/>
              <w:rPr>
                <w:rFonts w:eastAsia="Times New Roman"/>
                <w:lang w:val="en-US"/>
              </w:rPr>
            </w:pPr>
            <w:r>
              <w:rPr>
                <w:rFonts w:eastAsia="Times New Roman"/>
                <w:lang w:val="en-US"/>
              </w:rPr>
              <w:t>1</w:t>
            </w:r>
            <w:r w:rsidRPr="00FF2CC3">
              <w:rPr>
                <w:rFonts w:eastAsia="Times New Roman"/>
                <w:lang w:val="en-US"/>
              </w:rPr>
              <w:t xml:space="preserve">= “Personal visit” </w:t>
            </w:r>
          </w:p>
          <w:p w14:paraId="638D1041" w14:textId="77777777" w:rsidR="00D22BAE" w:rsidRPr="00FF2CC3" w:rsidRDefault="00D22BAE" w:rsidP="00BC452E">
            <w:pPr>
              <w:spacing w:after="0" w:line="240" w:lineRule="auto"/>
              <w:rPr>
                <w:rFonts w:eastAsia="Times New Roman"/>
                <w:lang w:val="en-US"/>
              </w:rPr>
            </w:pPr>
            <w:r>
              <w:rPr>
                <w:rFonts w:eastAsia="Times New Roman"/>
                <w:lang w:val="en-US"/>
              </w:rPr>
              <w:t>2</w:t>
            </w:r>
            <w:r w:rsidRPr="00FF2CC3">
              <w:rPr>
                <w:rFonts w:eastAsia="Times New Roman"/>
                <w:lang w:val="en-US"/>
              </w:rPr>
              <w:t xml:space="preserve"> = “Telephone” </w:t>
            </w:r>
          </w:p>
          <w:p w14:paraId="35B56E92" w14:textId="77777777" w:rsidR="00D22BAE" w:rsidRPr="00FF2CC3" w:rsidRDefault="00D22BAE" w:rsidP="00BC452E">
            <w:pPr>
              <w:spacing w:after="0" w:line="240" w:lineRule="auto"/>
              <w:rPr>
                <w:rFonts w:eastAsia="Times New Roman"/>
                <w:lang w:val="en-US"/>
              </w:rPr>
            </w:pPr>
            <w:r>
              <w:rPr>
                <w:rFonts w:eastAsia="Times New Roman"/>
                <w:lang w:val="en-US"/>
              </w:rPr>
              <w:lastRenderedPageBreak/>
              <w:t>3</w:t>
            </w:r>
            <w:r w:rsidRPr="00FF2CC3">
              <w:rPr>
                <w:rFonts w:eastAsia="Times New Roman"/>
                <w:lang w:val="en-US"/>
              </w:rPr>
              <w:t xml:space="preserve"> = “Personal visit but only intercom” </w:t>
            </w:r>
          </w:p>
          <w:p w14:paraId="0C5FB288" w14:textId="77777777" w:rsidR="00D22BAE" w:rsidRPr="00FF2CC3" w:rsidRDefault="00D22BAE" w:rsidP="00BC452E">
            <w:pPr>
              <w:spacing w:after="0" w:line="240" w:lineRule="auto"/>
              <w:rPr>
                <w:rFonts w:eastAsia="Times New Roman"/>
                <w:lang w:val="en-US"/>
              </w:rPr>
            </w:pPr>
            <w:r>
              <w:rPr>
                <w:rFonts w:eastAsia="Times New Roman"/>
                <w:lang w:val="en-US"/>
              </w:rPr>
              <w:t>4</w:t>
            </w:r>
            <w:r w:rsidRPr="00FF2CC3">
              <w:rPr>
                <w:rFonts w:eastAsia="Times New Roman"/>
                <w:lang w:val="en-US"/>
              </w:rPr>
              <w:t xml:space="preserve"> = “Info through survey organization” </w:t>
            </w:r>
          </w:p>
          <w:p w14:paraId="4E50B690" w14:textId="77777777" w:rsidR="00D22BAE" w:rsidRPr="00FF2CC3" w:rsidRDefault="00D22BAE" w:rsidP="00BC452E">
            <w:pPr>
              <w:spacing w:after="0" w:line="240" w:lineRule="auto"/>
              <w:rPr>
                <w:rFonts w:eastAsia="Times New Roman"/>
                <w:lang w:val="en-US"/>
              </w:rPr>
            </w:pPr>
            <w:r>
              <w:rPr>
                <w:rFonts w:eastAsia="Times New Roman"/>
                <w:lang w:val="en-US"/>
              </w:rPr>
              <w:t>5</w:t>
            </w:r>
            <w:r w:rsidRPr="00FF2CC3">
              <w:rPr>
                <w:rFonts w:eastAsia="Times New Roman"/>
                <w:lang w:val="en-US"/>
              </w:rPr>
              <w:t xml:space="preserve"> = “Other” </w:t>
            </w:r>
          </w:p>
        </w:tc>
      </w:tr>
      <w:tr w:rsidR="00D22BAE" w:rsidRPr="0070718C" w14:paraId="3D0BC23C" w14:textId="77777777" w:rsidTr="00BC452E">
        <w:tc>
          <w:tcPr>
            <w:tcW w:w="1721" w:type="dxa"/>
            <w:tcBorders>
              <w:top w:val="single" w:sz="5" w:space="0" w:color="000000"/>
              <w:left w:val="single" w:sz="5" w:space="0" w:color="000000"/>
              <w:bottom w:val="single" w:sz="5" w:space="0" w:color="000000"/>
              <w:right w:val="single" w:sz="5" w:space="0" w:color="000000"/>
            </w:tcBorders>
            <w:shd w:val="clear" w:color="auto" w:fill="auto"/>
          </w:tcPr>
          <w:p w14:paraId="743D5C74" w14:textId="77777777" w:rsidR="00D22BAE" w:rsidRPr="00FF2CC3" w:rsidRDefault="00D22BAE" w:rsidP="00BC452E">
            <w:pPr>
              <w:spacing w:after="0" w:line="240" w:lineRule="auto"/>
              <w:rPr>
                <w:rFonts w:eastAsia="Times New Roman"/>
                <w:lang w:val="en-US"/>
              </w:rPr>
            </w:pPr>
            <w:r w:rsidRPr="00FF2CC3">
              <w:rPr>
                <w:rFonts w:eastAsia="Verdana"/>
                <w:lang w:val="en-US"/>
              </w:rPr>
              <w:lastRenderedPageBreak/>
              <w:t>age*</w:t>
            </w:r>
          </w:p>
        </w:tc>
        <w:tc>
          <w:tcPr>
            <w:tcW w:w="2301" w:type="dxa"/>
            <w:tcBorders>
              <w:top w:val="single" w:sz="5" w:space="0" w:color="000000"/>
              <w:left w:val="single" w:sz="5" w:space="0" w:color="000000"/>
              <w:bottom w:val="single" w:sz="5" w:space="0" w:color="000000"/>
              <w:right w:val="single" w:sz="5" w:space="0" w:color="000000"/>
            </w:tcBorders>
            <w:shd w:val="clear" w:color="auto" w:fill="auto"/>
          </w:tcPr>
          <w:p w14:paraId="7110BF81" w14:textId="77777777" w:rsidR="00D22BAE" w:rsidRPr="00FF2CC3" w:rsidRDefault="00D22BAE" w:rsidP="00BC452E">
            <w:pPr>
              <w:spacing w:after="0" w:line="240" w:lineRule="auto"/>
              <w:rPr>
                <w:rFonts w:eastAsia="Times New Roman"/>
                <w:lang w:val="en-US"/>
              </w:rPr>
            </w:pPr>
            <w:r w:rsidRPr="00FF2CC3">
              <w:rPr>
                <w:rFonts w:eastAsia="Verdana"/>
                <w:lang w:val="en-US"/>
              </w:rPr>
              <w:t>A</w:t>
            </w:r>
            <w:r w:rsidRPr="00FF2CC3">
              <w:rPr>
                <w:rFonts w:eastAsia="Verdana"/>
                <w:spacing w:val="1"/>
                <w:lang w:val="en-US"/>
              </w:rPr>
              <w:t>g</w:t>
            </w:r>
            <w:r w:rsidRPr="00FF2CC3">
              <w:rPr>
                <w:rFonts w:eastAsia="Verdana"/>
                <w:lang w:val="en-US"/>
              </w:rPr>
              <w:t>e</w:t>
            </w:r>
            <w:r w:rsidRPr="00FF2CC3">
              <w:rPr>
                <w:rFonts w:eastAsia="Verdana"/>
                <w:spacing w:val="-10"/>
                <w:lang w:val="en-US"/>
              </w:rPr>
              <w:t xml:space="preserve"> </w:t>
            </w:r>
            <w:r w:rsidRPr="00FF2CC3">
              <w:rPr>
                <w:rFonts w:eastAsia="Verdana"/>
                <w:lang w:val="en-US"/>
              </w:rPr>
              <w:t>of</w:t>
            </w:r>
            <w:r w:rsidRPr="00FF2CC3">
              <w:rPr>
                <w:rFonts w:eastAsia="Verdana"/>
                <w:spacing w:val="-6"/>
                <w:lang w:val="en-US"/>
              </w:rPr>
              <w:t xml:space="preserve"> </w:t>
            </w:r>
            <w:r w:rsidRPr="00FF2CC3">
              <w:rPr>
                <w:rFonts w:eastAsia="Verdana"/>
                <w:spacing w:val="-7"/>
                <w:lang w:val="en-US"/>
              </w:rPr>
              <w:t>sample unit</w:t>
            </w:r>
            <w:r w:rsidRPr="00FF2CC3">
              <w:rPr>
                <w:rFonts w:eastAsia="Verdana"/>
                <w:spacing w:val="-10"/>
                <w:lang w:val="en-US"/>
              </w:rPr>
              <w:t xml:space="preserve"> (grouped)</w:t>
            </w:r>
          </w:p>
        </w:tc>
        <w:tc>
          <w:tcPr>
            <w:tcW w:w="1297" w:type="dxa"/>
            <w:shd w:val="clear" w:color="auto" w:fill="auto"/>
          </w:tcPr>
          <w:p w14:paraId="2A8FB153" w14:textId="77777777" w:rsidR="00D22BAE" w:rsidRPr="00FF2CC3" w:rsidRDefault="00D22BAE" w:rsidP="00BC452E">
            <w:pPr>
              <w:spacing w:after="0" w:line="240" w:lineRule="auto"/>
              <w:rPr>
                <w:rFonts w:eastAsia="Times New Roman"/>
                <w:lang w:val="en-US"/>
              </w:rPr>
            </w:pPr>
            <w:r w:rsidRPr="00FF2CC3">
              <w:rPr>
                <w:rFonts w:eastAsia="Times New Roman"/>
                <w:lang w:val="en-US"/>
              </w:rPr>
              <w:t>Sample file</w:t>
            </w:r>
          </w:p>
        </w:tc>
        <w:tc>
          <w:tcPr>
            <w:tcW w:w="1764" w:type="dxa"/>
            <w:shd w:val="clear" w:color="auto" w:fill="auto"/>
          </w:tcPr>
          <w:p w14:paraId="6592818F" w14:textId="77777777" w:rsidR="00D22BAE" w:rsidRPr="00FF2CC3" w:rsidRDefault="00D22BAE" w:rsidP="00BC452E">
            <w:pPr>
              <w:spacing w:after="0" w:line="240" w:lineRule="auto"/>
              <w:rPr>
                <w:rFonts w:eastAsia="Times New Roman"/>
                <w:lang w:val="en-US"/>
              </w:rPr>
            </w:pPr>
          </w:p>
        </w:tc>
        <w:tc>
          <w:tcPr>
            <w:tcW w:w="2268" w:type="dxa"/>
          </w:tcPr>
          <w:p w14:paraId="3A3E5393" w14:textId="020EA2F6" w:rsidR="00D22BAE" w:rsidRPr="00FF2CC3" w:rsidRDefault="00D22BAE" w:rsidP="00BC452E">
            <w:pPr>
              <w:spacing w:after="0" w:line="240" w:lineRule="auto"/>
              <w:rPr>
                <w:rFonts w:eastAsia="Times New Roman"/>
                <w:lang w:val="en-US"/>
              </w:rPr>
            </w:pPr>
            <w:r w:rsidRPr="00FF2CC3">
              <w:rPr>
                <w:rFonts w:eastAsia="Times New Roman"/>
                <w:lang w:val="en-US"/>
              </w:rPr>
              <w:t xml:space="preserve">A8 </w:t>
            </w:r>
          </w:p>
          <w:p w14:paraId="04190493" w14:textId="77777777" w:rsidR="00D22BAE" w:rsidRPr="00FF2CC3" w:rsidRDefault="00D22BAE" w:rsidP="00BC452E">
            <w:pPr>
              <w:spacing w:after="0" w:line="240" w:lineRule="auto"/>
              <w:rPr>
                <w:rFonts w:eastAsia="Times New Roman"/>
                <w:lang w:val="en-US"/>
              </w:rPr>
            </w:pPr>
            <w:r w:rsidRPr="00FF2CC3">
              <w:rPr>
                <w:rFonts w:eastAsia="Times New Roman"/>
                <w:lang w:val="en-US"/>
              </w:rPr>
              <w:t>e.g. 15-24</w:t>
            </w:r>
          </w:p>
          <w:p w14:paraId="4ED12A88"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       25-44</w:t>
            </w:r>
          </w:p>
          <w:p w14:paraId="495986E9"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       45-64</w:t>
            </w:r>
          </w:p>
          <w:p w14:paraId="0A997AE1"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       65+</w:t>
            </w:r>
          </w:p>
        </w:tc>
      </w:tr>
      <w:tr w:rsidR="00D22BAE" w:rsidRPr="0070718C" w14:paraId="2155E463" w14:textId="77777777" w:rsidTr="00BC452E">
        <w:tc>
          <w:tcPr>
            <w:tcW w:w="1721" w:type="dxa"/>
            <w:tcBorders>
              <w:top w:val="single" w:sz="5" w:space="0" w:color="000000"/>
              <w:left w:val="single" w:sz="5" w:space="0" w:color="000000"/>
              <w:bottom w:val="single" w:sz="5" w:space="0" w:color="000000"/>
              <w:right w:val="single" w:sz="5" w:space="0" w:color="000000"/>
            </w:tcBorders>
            <w:shd w:val="clear" w:color="auto" w:fill="auto"/>
          </w:tcPr>
          <w:p w14:paraId="07274FFE" w14:textId="0DF7E195" w:rsidR="00D22BAE" w:rsidRPr="00FF2CC3" w:rsidRDefault="00922E29" w:rsidP="00BC452E">
            <w:pPr>
              <w:spacing w:after="0" w:line="240" w:lineRule="auto"/>
              <w:rPr>
                <w:rFonts w:eastAsia="Times New Roman"/>
                <w:lang w:val="en-US"/>
              </w:rPr>
            </w:pPr>
            <w:r>
              <w:rPr>
                <w:rFonts w:eastAsia="Verdana"/>
                <w:lang w:val="en-US"/>
              </w:rPr>
              <w:t>sex</w:t>
            </w:r>
            <w:r w:rsidR="00D22BAE" w:rsidRPr="00FF2CC3">
              <w:rPr>
                <w:rFonts w:eastAsia="Verdana"/>
                <w:lang w:val="en-US"/>
              </w:rPr>
              <w:t>*</w:t>
            </w:r>
          </w:p>
        </w:tc>
        <w:tc>
          <w:tcPr>
            <w:tcW w:w="2301" w:type="dxa"/>
            <w:tcBorders>
              <w:top w:val="single" w:sz="5" w:space="0" w:color="000000"/>
              <w:left w:val="single" w:sz="5" w:space="0" w:color="000000"/>
              <w:bottom w:val="single" w:sz="5" w:space="0" w:color="000000"/>
              <w:right w:val="single" w:sz="5" w:space="0" w:color="000000"/>
            </w:tcBorders>
            <w:shd w:val="clear" w:color="auto" w:fill="auto"/>
          </w:tcPr>
          <w:p w14:paraId="0A346EBC" w14:textId="024DD85B" w:rsidR="00D22BAE" w:rsidRPr="00FF2CC3" w:rsidRDefault="00922E29" w:rsidP="00BC452E">
            <w:pPr>
              <w:spacing w:after="0" w:line="240" w:lineRule="auto"/>
              <w:rPr>
                <w:rFonts w:eastAsia="Times New Roman"/>
                <w:lang w:val="en-US"/>
              </w:rPr>
            </w:pPr>
            <w:r>
              <w:rPr>
                <w:rFonts w:eastAsia="Verdana"/>
                <w:lang w:val="en-US"/>
              </w:rPr>
              <w:t>Sex</w:t>
            </w:r>
            <w:r w:rsidRPr="00FF2CC3">
              <w:rPr>
                <w:rFonts w:eastAsia="Verdana"/>
                <w:lang w:val="en-US"/>
              </w:rPr>
              <w:t xml:space="preserve"> </w:t>
            </w:r>
            <w:r w:rsidR="00D22BAE" w:rsidRPr="00FF2CC3">
              <w:rPr>
                <w:rFonts w:eastAsia="Verdana"/>
                <w:lang w:val="en-US"/>
              </w:rPr>
              <w:t xml:space="preserve">of sample unit </w:t>
            </w:r>
          </w:p>
        </w:tc>
        <w:tc>
          <w:tcPr>
            <w:tcW w:w="1297" w:type="dxa"/>
            <w:shd w:val="clear" w:color="auto" w:fill="auto"/>
          </w:tcPr>
          <w:p w14:paraId="1888E343"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Sample file </w:t>
            </w:r>
          </w:p>
        </w:tc>
        <w:tc>
          <w:tcPr>
            <w:tcW w:w="1764" w:type="dxa"/>
            <w:shd w:val="clear" w:color="auto" w:fill="auto"/>
          </w:tcPr>
          <w:p w14:paraId="56834752" w14:textId="77777777" w:rsidR="00D22BAE" w:rsidRPr="00FF2CC3" w:rsidRDefault="00D22BAE" w:rsidP="00BC452E">
            <w:pPr>
              <w:spacing w:after="0" w:line="240" w:lineRule="auto"/>
              <w:rPr>
                <w:rFonts w:eastAsia="Times New Roman"/>
                <w:lang w:val="en-US"/>
              </w:rPr>
            </w:pPr>
          </w:p>
        </w:tc>
        <w:tc>
          <w:tcPr>
            <w:tcW w:w="2268" w:type="dxa"/>
          </w:tcPr>
          <w:p w14:paraId="03B67CF8" w14:textId="26756E21" w:rsidR="00D22BAE" w:rsidRPr="00FF2CC3" w:rsidRDefault="00D22BAE" w:rsidP="00BC452E">
            <w:pPr>
              <w:spacing w:after="0" w:line="240" w:lineRule="auto"/>
              <w:rPr>
                <w:rFonts w:eastAsia="Times New Roman"/>
                <w:lang w:val="en-US"/>
              </w:rPr>
            </w:pPr>
            <w:r w:rsidRPr="00FF2CC3">
              <w:rPr>
                <w:rFonts w:eastAsia="Times New Roman"/>
                <w:lang w:val="en-US"/>
              </w:rPr>
              <w:t xml:space="preserve">A12 </w:t>
            </w:r>
          </w:p>
          <w:p w14:paraId="0AE4EDC5" w14:textId="77777777" w:rsidR="00D22BAE" w:rsidRPr="00FF2CC3" w:rsidRDefault="00D22BAE" w:rsidP="00BC452E">
            <w:pPr>
              <w:spacing w:after="0" w:line="240" w:lineRule="auto"/>
              <w:rPr>
                <w:rFonts w:eastAsia="Times New Roman"/>
                <w:lang w:val="en-US"/>
              </w:rPr>
            </w:pPr>
            <w:r w:rsidRPr="00FF2CC3">
              <w:rPr>
                <w:rFonts w:eastAsia="Times New Roman"/>
                <w:lang w:val="en-US"/>
              </w:rPr>
              <w:t>e.g. male</w:t>
            </w:r>
          </w:p>
          <w:p w14:paraId="0B825079" w14:textId="77777777" w:rsidR="00D22BAE" w:rsidRPr="00FF2CC3" w:rsidRDefault="00D22BAE" w:rsidP="00BC452E">
            <w:pPr>
              <w:spacing w:after="0" w:line="240" w:lineRule="auto"/>
              <w:rPr>
                <w:rFonts w:eastAsia="Times New Roman"/>
                <w:lang w:val="en-US"/>
              </w:rPr>
            </w:pPr>
            <w:r w:rsidRPr="00FF2CC3">
              <w:rPr>
                <w:rFonts w:eastAsia="Times New Roman"/>
                <w:lang w:val="en-US"/>
              </w:rPr>
              <w:t xml:space="preserve">       female</w:t>
            </w:r>
          </w:p>
        </w:tc>
      </w:tr>
    </w:tbl>
    <w:p w14:paraId="0F81BCF0" w14:textId="77777777" w:rsidR="00D22BAE" w:rsidRPr="0067087C" w:rsidRDefault="00D22BAE"/>
    <w:sectPr w:rsidR="00D22BAE" w:rsidRPr="0067087C" w:rsidSect="00F21082">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FAFC" w14:textId="77777777" w:rsidR="00840593" w:rsidRDefault="00840593" w:rsidP="00F21082">
      <w:pPr>
        <w:spacing w:after="0" w:line="240" w:lineRule="auto"/>
      </w:pPr>
      <w:r>
        <w:separator/>
      </w:r>
    </w:p>
  </w:endnote>
  <w:endnote w:type="continuationSeparator" w:id="0">
    <w:p w14:paraId="591B273D" w14:textId="77777777" w:rsidR="00840593" w:rsidRDefault="00840593" w:rsidP="00F2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06945"/>
      <w:docPartObj>
        <w:docPartGallery w:val="Page Numbers (Bottom of Page)"/>
        <w:docPartUnique/>
      </w:docPartObj>
    </w:sdtPr>
    <w:sdtEndPr>
      <w:rPr>
        <w:noProof/>
      </w:rPr>
    </w:sdtEndPr>
    <w:sdtContent>
      <w:p w14:paraId="63E6AF68" w14:textId="39F62D43" w:rsidR="00E148FC" w:rsidRDefault="00E148FC">
        <w:pPr>
          <w:pStyle w:val="Footer"/>
          <w:jc w:val="right"/>
        </w:pPr>
        <w:r>
          <w:fldChar w:fldCharType="begin"/>
        </w:r>
        <w:r>
          <w:instrText xml:space="preserve"> PAGE   \* MERGEFORMAT </w:instrText>
        </w:r>
        <w:r>
          <w:fldChar w:fldCharType="separate"/>
        </w:r>
        <w:r w:rsidR="006874EC">
          <w:rPr>
            <w:noProof/>
          </w:rPr>
          <w:t>6</w:t>
        </w:r>
        <w:r>
          <w:rPr>
            <w:noProof/>
          </w:rPr>
          <w:fldChar w:fldCharType="end"/>
        </w:r>
      </w:p>
    </w:sdtContent>
  </w:sdt>
  <w:p w14:paraId="7B8BE1C4" w14:textId="77777777" w:rsidR="00E148FC" w:rsidRDefault="00E1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BE99" w14:textId="77777777" w:rsidR="00840593" w:rsidRDefault="00840593" w:rsidP="00F21082">
      <w:pPr>
        <w:spacing w:after="0" w:line="240" w:lineRule="auto"/>
      </w:pPr>
      <w:r>
        <w:separator/>
      </w:r>
    </w:p>
  </w:footnote>
  <w:footnote w:type="continuationSeparator" w:id="0">
    <w:p w14:paraId="24EE651A" w14:textId="77777777" w:rsidR="00840593" w:rsidRDefault="00840593" w:rsidP="00F2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B0F3" w14:textId="0F7F00E3" w:rsidR="00E148FC" w:rsidRDefault="00E148FC">
    <w:pPr>
      <w:pStyle w:val="Header"/>
    </w:pPr>
    <w:r>
      <w:rPr>
        <w:noProof/>
        <w:lang w:eastAsia="en-GB"/>
      </w:rPr>
      <w:drawing>
        <wp:anchor distT="0" distB="0" distL="114300" distR="114300" simplePos="0" relativeHeight="251661312" behindDoc="0" locked="0" layoutInCell="1" allowOverlap="1" wp14:anchorId="1651B9D1" wp14:editId="0CA4FE8A">
          <wp:simplePos x="0" y="0"/>
          <wp:positionH relativeFrom="margin">
            <wp:posOffset>4045789</wp:posOffset>
          </wp:positionH>
          <wp:positionV relativeFrom="paragraph">
            <wp:posOffset>223580</wp:posOffset>
          </wp:positionV>
          <wp:extent cx="1800225" cy="669925"/>
          <wp:effectExtent l="0" t="0" r="9525" b="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669925"/>
                  </a:xfrm>
                  <a:prstGeom prst="rect">
                    <a:avLst/>
                  </a:prstGeom>
                </pic:spPr>
              </pic:pic>
            </a:graphicData>
          </a:graphic>
          <wp14:sizeRelH relativeFrom="page">
            <wp14:pctWidth>0</wp14:pctWidth>
          </wp14:sizeRelH>
          <wp14:sizeRelV relativeFrom="page">
            <wp14:pctHeight>0</wp14:pctHeight>
          </wp14:sizeRelV>
        </wp:anchor>
      </w:drawing>
    </w:r>
    <w:r w:rsidRPr="009A1F1C">
      <w:rPr>
        <w:noProof/>
        <w:lang w:eastAsia="en-GB"/>
      </w:rPr>
      <w:drawing>
        <wp:anchor distT="0" distB="0" distL="114300" distR="114300" simplePos="0" relativeHeight="251659264" behindDoc="0" locked="0" layoutInCell="1" allowOverlap="1" wp14:anchorId="0FEDE473" wp14:editId="3461C760">
          <wp:simplePos x="0" y="0"/>
          <wp:positionH relativeFrom="column">
            <wp:posOffset>0</wp:posOffset>
          </wp:positionH>
          <wp:positionV relativeFrom="paragraph">
            <wp:posOffset>161290</wp:posOffset>
          </wp:positionV>
          <wp:extent cx="3822700" cy="628650"/>
          <wp:effectExtent l="0" t="0" r="12700" b="6350"/>
          <wp:wrapThrough wrapText="bothSides">
            <wp:wrapPolygon edited="0">
              <wp:start x="1005" y="0"/>
              <wp:lineTo x="0" y="2618"/>
              <wp:lineTo x="0" y="16582"/>
              <wp:lineTo x="574" y="20945"/>
              <wp:lineTo x="1005" y="20945"/>
              <wp:lineTo x="2296" y="20945"/>
              <wp:lineTo x="10334" y="20945"/>
              <wp:lineTo x="20380" y="17455"/>
              <wp:lineTo x="20237" y="13964"/>
              <wp:lineTo x="21528" y="13091"/>
              <wp:lineTo x="21528" y="873"/>
              <wp:lineTo x="2296" y="0"/>
              <wp:lineTo x="1005" y="0"/>
            </wp:wrapPolygon>
          </wp:wrapThrough>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ss-logo-900px.png"/>
                  <pic:cNvPicPr/>
                </pic:nvPicPr>
                <pic:blipFill>
                  <a:blip r:embed="rId2">
                    <a:extLst>
                      <a:ext uri="{28A0092B-C50C-407E-A947-70E740481C1C}">
                        <a14:useLocalDpi xmlns:a14="http://schemas.microsoft.com/office/drawing/2010/main" val="0"/>
                      </a:ext>
                    </a:extLst>
                  </a:blip>
                  <a:stretch>
                    <a:fillRect/>
                  </a:stretch>
                </pic:blipFill>
                <pic:spPr>
                  <a:xfrm>
                    <a:off x="0" y="0"/>
                    <a:ext cx="382270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D0B"/>
    <w:multiLevelType w:val="hybridMultilevel"/>
    <w:tmpl w:val="2D325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30835"/>
    <w:multiLevelType w:val="hybridMultilevel"/>
    <w:tmpl w:val="D1C0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63CC1"/>
    <w:multiLevelType w:val="hybridMultilevel"/>
    <w:tmpl w:val="02CA6E82"/>
    <w:lvl w:ilvl="0" w:tplc="FB86F470">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F1624"/>
    <w:multiLevelType w:val="hybridMultilevel"/>
    <w:tmpl w:val="543A9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90184E"/>
    <w:multiLevelType w:val="hybridMultilevel"/>
    <w:tmpl w:val="397474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2CE0275"/>
    <w:multiLevelType w:val="hybridMultilevel"/>
    <w:tmpl w:val="C7908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F7047"/>
    <w:multiLevelType w:val="hybridMultilevel"/>
    <w:tmpl w:val="27E8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D789F"/>
    <w:multiLevelType w:val="hybridMultilevel"/>
    <w:tmpl w:val="5DE45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B66F73"/>
    <w:multiLevelType w:val="hybridMultilevel"/>
    <w:tmpl w:val="92B0F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3C7526"/>
    <w:multiLevelType w:val="hybridMultilevel"/>
    <w:tmpl w:val="E478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D7ABC"/>
    <w:multiLevelType w:val="multilevel"/>
    <w:tmpl w:val="4B26702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9316B4"/>
    <w:multiLevelType w:val="hybridMultilevel"/>
    <w:tmpl w:val="59DC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C6737"/>
    <w:multiLevelType w:val="hybridMultilevel"/>
    <w:tmpl w:val="2248784E"/>
    <w:lvl w:ilvl="0" w:tplc="871A55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6"/>
  </w:num>
  <w:num w:numId="4">
    <w:abstractNumId w:val="11"/>
  </w:num>
  <w:num w:numId="5">
    <w:abstractNumId w:val="7"/>
  </w:num>
  <w:num w:numId="6">
    <w:abstractNumId w:val="2"/>
  </w:num>
  <w:num w:numId="7">
    <w:abstractNumId w:val="9"/>
  </w:num>
  <w:num w:numId="8">
    <w:abstractNumId w:val="0"/>
  </w:num>
  <w:num w:numId="9">
    <w:abstractNumId w:val="3"/>
  </w:num>
  <w:num w:numId="10">
    <w:abstractNumId w:val="8"/>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82"/>
    <w:rsid w:val="00002857"/>
    <w:rsid w:val="00004175"/>
    <w:rsid w:val="0002344A"/>
    <w:rsid w:val="00025A0C"/>
    <w:rsid w:val="000447B3"/>
    <w:rsid w:val="00044A69"/>
    <w:rsid w:val="00095DD3"/>
    <w:rsid w:val="000A7741"/>
    <w:rsid w:val="000F4E6E"/>
    <w:rsid w:val="00107F32"/>
    <w:rsid w:val="00130568"/>
    <w:rsid w:val="00141CF3"/>
    <w:rsid w:val="00154BB3"/>
    <w:rsid w:val="001832B2"/>
    <w:rsid w:val="00193BD4"/>
    <w:rsid w:val="001F00A7"/>
    <w:rsid w:val="002374C1"/>
    <w:rsid w:val="00271959"/>
    <w:rsid w:val="00295D93"/>
    <w:rsid w:val="002A51D8"/>
    <w:rsid w:val="002E125F"/>
    <w:rsid w:val="002F7218"/>
    <w:rsid w:val="0030414D"/>
    <w:rsid w:val="00311FE3"/>
    <w:rsid w:val="0032279A"/>
    <w:rsid w:val="00322D62"/>
    <w:rsid w:val="0035310B"/>
    <w:rsid w:val="00373F12"/>
    <w:rsid w:val="0038193F"/>
    <w:rsid w:val="00384467"/>
    <w:rsid w:val="00391575"/>
    <w:rsid w:val="00394C2C"/>
    <w:rsid w:val="0039687E"/>
    <w:rsid w:val="003B7755"/>
    <w:rsid w:val="003C2E23"/>
    <w:rsid w:val="003F3AD3"/>
    <w:rsid w:val="00404EA8"/>
    <w:rsid w:val="004756B5"/>
    <w:rsid w:val="004C4315"/>
    <w:rsid w:val="004F66F8"/>
    <w:rsid w:val="005128E5"/>
    <w:rsid w:val="00570266"/>
    <w:rsid w:val="005944E2"/>
    <w:rsid w:val="005A33B6"/>
    <w:rsid w:val="006146FF"/>
    <w:rsid w:val="00620E7A"/>
    <w:rsid w:val="0062590E"/>
    <w:rsid w:val="00666116"/>
    <w:rsid w:val="0067087C"/>
    <w:rsid w:val="006774AA"/>
    <w:rsid w:val="00683758"/>
    <w:rsid w:val="006874EC"/>
    <w:rsid w:val="006A490C"/>
    <w:rsid w:val="006A648F"/>
    <w:rsid w:val="006C159D"/>
    <w:rsid w:val="006D6314"/>
    <w:rsid w:val="00706CFA"/>
    <w:rsid w:val="00722AC1"/>
    <w:rsid w:val="007867E0"/>
    <w:rsid w:val="00793862"/>
    <w:rsid w:val="007D1DBE"/>
    <w:rsid w:val="007D5EB9"/>
    <w:rsid w:val="008245E5"/>
    <w:rsid w:val="0084001B"/>
    <w:rsid w:val="00840593"/>
    <w:rsid w:val="00853453"/>
    <w:rsid w:val="0085497A"/>
    <w:rsid w:val="00882EA4"/>
    <w:rsid w:val="008A51E0"/>
    <w:rsid w:val="008B4E8E"/>
    <w:rsid w:val="008C68F3"/>
    <w:rsid w:val="00922E29"/>
    <w:rsid w:val="009759E1"/>
    <w:rsid w:val="009C7EA2"/>
    <w:rsid w:val="009E2F14"/>
    <w:rsid w:val="00A22F77"/>
    <w:rsid w:val="00A37B29"/>
    <w:rsid w:val="00A579CC"/>
    <w:rsid w:val="00A87FFD"/>
    <w:rsid w:val="00A90AB5"/>
    <w:rsid w:val="00AA49D7"/>
    <w:rsid w:val="00AD61EC"/>
    <w:rsid w:val="00AE5A53"/>
    <w:rsid w:val="00B31581"/>
    <w:rsid w:val="00B37469"/>
    <w:rsid w:val="00B4613A"/>
    <w:rsid w:val="00B70F31"/>
    <w:rsid w:val="00B87363"/>
    <w:rsid w:val="00BB6B01"/>
    <w:rsid w:val="00BC5368"/>
    <w:rsid w:val="00BD029E"/>
    <w:rsid w:val="00BD5466"/>
    <w:rsid w:val="00BD5E17"/>
    <w:rsid w:val="00BF785F"/>
    <w:rsid w:val="00C0659E"/>
    <w:rsid w:val="00C15D57"/>
    <w:rsid w:val="00C60F62"/>
    <w:rsid w:val="00CA346B"/>
    <w:rsid w:val="00CC0818"/>
    <w:rsid w:val="00CD1425"/>
    <w:rsid w:val="00D1584C"/>
    <w:rsid w:val="00D22BAE"/>
    <w:rsid w:val="00D511DE"/>
    <w:rsid w:val="00D523E1"/>
    <w:rsid w:val="00D64BE1"/>
    <w:rsid w:val="00DA4FDB"/>
    <w:rsid w:val="00DA7D86"/>
    <w:rsid w:val="00DC6470"/>
    <w:rsid w:val="00DD0537"/>
    <w:rsid w:val="00E148FC"/>
    <w:rsid w:val="00E1547B"/>
    <w:rsid w:val="00E245D6"/>
    <w:rsid w:val="00E4178C"/>
    <w:rsid w:val="00E87066"/>
    <w:rsid w:val="00EF2041"/>
    <w:rsid w:val="00F057B3"/>
    <w:rsid w:val="00F17D56"/>
    <w:rsid w:val="00F21082"/>
    <w:rsid w:val="00F34E6C"/>
    <w:rsid w:val="00F43FAD"/>
    <w:rsid w:val="00F55517"/>
    <w:rsid w:val="00F65F5B"/>
    <w:rsid w:val="00F9546C"/>
    <w:rsid w:val="00F97DAB"/>
    <w:rsid w:val="00FA4358"/>
    <w:rsid w:val="00FD1268"/>
    <w:rsid w:val="00FE318C"/>
    <w:rsid w:val="00FE5E0C"/>
    <w:rsid w:val="00FF2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CCFF"/>
  <w15:chartTrackingRefBased/>
  <w15:docId w15:val="{C471B518-0FC4-4C4B-A4DB-0ABE3E55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82"/>
    <w:pPr>
      <w:spacing w:after="200" w:line="276" w:lineRule="auto"/>
    </w:pPr>
    <w:rPr>
      <w:rFonts w:ascii="Arial" w:hAnsi="Arial" w:cs="Arial"/>
    </w:rPr>
  </w:style>
  <w:style w:type="paragraph" w:styleId="Heading1">
    <w:name w:val="heading 1"/>
    <w:basedOn w:val="Normal"/>
    <w:next w:val="Normal"/>
    <w:link w:val="Heading1Char"/>
    <w:uiPriority w:val="9"/>
    <w:qFormat/>
    <w:rsid w:val="00F2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3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00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08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21082"/>
    <w:rPr>
      <w:sz w:val="16"/>
      <w:szCs w:val="16"/>
    </w:rPr>
  </w:style>
  <w:style w:type="paragraph" w:styleId="CommentText">
    <w:name w:val="annotation text"/>
    <w:basedOn w:val="Normal"/>
    <w:link w:val="CommentTextChar"/>
    <w:uiPriority w:val="99"/>
    <w:unhideWhenUsed/>
    <w:rsid w:val="00F21082"/>
    <w:pPr>
      <w:spacing w:line="240" w:lineRule="auto"/>
    </w:pPr>
    <w:rPr>
      <w:sz w:val="20"/>
      <w:szCs w:val="20"/>
    </w:rPr>
  </w:style>
  <w:style w:type="character" w:customStyle="1" w:styleId="CommentTextChar">
    <w:name w:val="Comment Text Char"/>
    <w:basedOn w:val="DefaultParagraphFont"/>
    <w:link w:val="CommentText"/>
    <w:uiPriority w:val="99"/>
    <w:rsid w:val="00F21082"/>
    <w:rPr>
      <w:rFonts w:ascii="Arial" w:hAnsi="Arial" w:cs="Arial"/>
      <w:sz w:val="20"/>
      <w:szCs w:val="20"/>
    </w:rPr>
  </w:style>
  <w:style w:type="character" w:styleId="Hyperlink">
    <w:name w:val="Hyperlink"/>
    <w:basedOn w:val="DefaultParagraphFont"/>
    <w:uiPriority w:val="99"/>
    <w:unhideWhenUsed/>
    <w:rsid w:val="00F21082"/>
    <w:rPr>
      <w:color w:val="0563C1" w:themeColor="hyperlink"/>
      <w:u w:val="single"/>
    </w:rPr>
  </w:style>
  <w:style w:type="paragraph" w:styleId="TOCHeading">
    <w:name w:val="TOC Heading"/>
    <w:basedOn w:val="Heading1"/>
    <w:next w:val="Normal"/>
    <w:uiPriority w:val="39"/>
    <w:unhideWhenUsed/>
    <w:qFormat/>
    <w:rsid w:val="00F21082"/>
    <w:pPr>
      <w:spacing w:line="259" w:lineRule="auto"/>
      <w:outlineLvl w:val="9"/>
    </w:pPr>
    <w:rPr>
      <w:lang w:val="en-US"/>
    </w:rPr>
  </w:style>
  <w:style w:type="paragraph" w:styleId="TOC1">
    <w:name w:val="toc 1"/>
    <w:basedOn w:val="Normal"/>
    <w:next w:val="Normal"/>
    <w:autoRedefine/>
    <w:uiPriority w:val="39"/>
    <w:unhideWhenUsed/>
    <w:rsid w:val="00F21082"/>
    <w:pPr>
      <w:spacing w:after="100"/>
    </w:pPr>
  </w:style>
  <w:style w:type="paragraph" w:styleId="TOC2">
    <w:name w:val="toc 2"/>
    <w:basedOn w:val="Normal"/>
    <w:next w:val="Normal"/>
    <w:autoRedefine/>
    <w:uiPriority w:val="39"/>
    <w:unhideWhenUsed/>
    <w:rsid w:val="00F21082"/>
    <w:pPr>
      <w:spacing w:after="100"/>
      <w:ind w:left="220"/>
    </w:pPr>
  </w:style>
  <w:style w:type="paragraph" w:styleId="BalloonText">
    <w:name w:val="Balloon Text"/>
    <w:basedOn w:val="Normal"/>
    <w:link w:val="BalloonTextChar"/>
    <w:uiPriority w:val="99"/>
    <w:semiHidden/>
    <w:unhideWhenUsed/>
    <w:rsid w:val="00F2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082"/>
    <w:rPr>
      <w:rFonts w:ascii="Segoe UI" w:hAnsi="Segoe UI" w:cs="Segoe UI"/>
      <w:sz w:val="18"/>
      <w:szCs w:val="18"/>
    </w:rPr>
  </w:style>
  <w:style w:type="paragraph" w:styleId="Header">
    <w:name w:val="header"/>
    <w:basedOn w:val="Normal"/>
    <w:link w:val="HeaderChar"/>
    <w:uiPriority w:val="99"/>
    <w:unhideWhenUsed/>
    <w:rsid w:val="00F2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082"/>
    <w:rPr>
      <w:rFonts w:ascii="Arial" w:hAnsi="Arial" w:cs="Arial"/>
    </w:rPr>
  </w:style>
  <w:style w:type="paragraph" w:styleId="Footer">
    <w:name w:val="footer"/>
    <w:basedOn w:val="Normal"/>
    <w:link w:val="FooterChar"/>
    <w:uiPriority w:val="99"/>
    <w:unhideWhenUsed/>
    <w:rsid w:val="00F2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082"/>
    <w:rPr>
      <w:rFonts w:ascii="Arial" w:hAnsi="Arial" w:cs="Arial"/>
    </w:rPr>
  </w:style>
  <w:style w:type="paragraph" w:styleId="ListParagraph">
    <w:name w:val="List Paragraph"/>
    <w:basedOn w:val="Normal"/>
    <w:uiPriority w:val="34"/>
    <w:qFormat/>
    <w:rsid w:val="00F21082"/>
    <w:pPr>
      <w:ind w:left="720"/>
      <w:contextualSpacing/>
    </w:pPr>
  </w:style>
  <w:style w:type="table" w:styleId="TableGrid">
    <w:name w:val="Table Grid"/>
    <w:basedOn w:val="TableNormal"/>
    <w:uiPriority w:val="59"/>
    <w:rsid w:val="00F2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25A0C"/>
    <w:rPr>
      <w:b/>
      <w:bCs/>
    </w:rPr>
  </w:style>
  <w:style w:type="character" w:customStyle="1" w:styleId="CommentSubjectChar">
    <w:name w:val="Comment Subject Char"/>
    <w:basedOn w:val="CommentTextChar"/>
    <w:link w:val="CommentSubject"/>
    <w:uiPriority w:val="99"/>
    <w:semiHidden/>
    <w:rsid w:val="00025A0C"/>
    <w:rPr>
      <w:rFonts w:ascii="Arial" w:hAnsi="Arial" w:cs="Arial"/>
      <w:b/>
      <w:bCs/>
      <w:sz w:val="20"/>
      <w:szCs w:val="20"/>
    </w:rPr>
  </w:style>
  <w:style w:type="character" w:customStyle="1" w:styleId="Heading2Char">
    <w:name w:val="Heading 2 Char"/>
    <w:basedOn w:val="DefaultParagraphFont"/>
    <w:link w:val="Heading2"/>
    <w:uiPriority w:val="9"/>
    <w:rsid w:val="00CA346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A346B"/>
    <w:pPr>
      <w:spacing w:after="0" w:line="240" w:lineRule="auto"/>
    </w:pPr>
    <w:rPr>
      <w:rFonts w:ascii="Arial" w:hAnsi="Arial" w:cs="Arial"/>
    </w:rPr>
  </w:style>
  <w:style w:type="character" w:customStyle="1" w:styleId="Heading3Char">
    <w:name w:val="Heading 3 Char"/>
    <w:basedOn w:val="DefaultParagraphFont"/>
    <w:link w:val="Heading3"/>
    <w:uiPriority w:val="9"/>
    <w:semiHidden/>
    <w:rsid w:val="0084001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F3A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10ED-76D7-4713-A0D1-90E2AD04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Leah</dc:creator>
  <cp:keywords/>
  <dc:description/>
  <cp:lastModifiedBy>Ghirelli, Niccolò</cp:lastModifiedBy>
  <cp:revision>3</cp:revision>
  <cp:lastPrinted>2018-05-08T08:20:00Z</cp:lastPrinted>
  <dcterms:created xsi:type="dcterms:W3CDTF">2018-08-17T08:26:00Z</dcterms:created>
  <dcterms:modified xsi:type="dcterms:W3CDTF">2018-10-08T09:31:00Z</dcterms:modified>
</cp:coreProperties>
</file>